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FA" w:rsidRPr="00D9703A" w:rsidRDefault="005045FA" w:rsidP="005045FA">
      <w:pPr>
        <w:bidi/>
        <w:rPr>
          <w:rFonts w:ascii="Arabic Typesetting" w:hAnsi="Arabic Typesetting" w:cs="Arabic Typesetting"/>
          <w:sz w:val="32"/>
          <w:szCs w:val="32"/>
          <w:rtl/>
          <w:lang w:bidi="fa-IR"/>
        </w:rPr>
      </w:pPr>
      <w:r w:rsidRPr="00D9703A">
        <w:rPr>
          <w:rFonts w:ascii="Arabic Typesetting" w:hAnsi="Arabic Typesetting" w:cs="Arabic Typesetting"/>
          <w:sz w:val="32"/>
          <w:szCs w:val="32"/>
          <w:rtl/>
          <w:lang w:bidi="fa-IR"/>
        </w:rPr>
        <w:t>جهت بروز کردن یک لایه با تغییرات همان لایه در سروری دیگر   (حذف – ایجاد – ویرایش هر رکورد)</w:t>
      </w:r>
    </w:p>
    <w:p w:rsidR="005045FA" w:rsidRPr="00D9703A" w:rsidRDefault="005045FA" w:rsidP="005045FA">
      <w:pPr>
        <w:bidi/>
        <w:rPr>
          <w:rFonts w:ascii="Arabic Typesetting" w:hAnsi="Arabic Typesetting" w:cs="Arabic Typesetting"/>
          <w:sz w:val="32"/>
          <w:szCs w:val="32"/>
          <w:rtl/>
          <w:lang w:bidi="fa-IR"/>
        </w:rPr>
      </w:pPr>
      <w:r w:rsidRPr="00D9703A">
        <w:rPr>
          <w:rFonts w:ascii="Arabic Typesetting" w:hAnsi="Arabic Typesetting" w:cs="Arabic Typesetting"/>
          <w:sz w:val="32"/>
          <w:szCs w:val="32"/>
          <w:rtl/>
          <w:lang w:bidi="fa-IR"/>
        </w:rPr>
        <w:t>ابتدا لایه مورد نظر از طریق فرم ویرایش لایه های نقشه ایجاد شود</w:t>
      </w:r>
    </w:p>
    <w:p w:rsidR="005045FA" w:rsidRPr="00D9703A" w:rsidRDefault="005045FA" w:rsidP="005045FA">
      <w:pPr>
        <w:bidi/>
        <w:rPr>
          <w:rFonts w:ascii="Arabic Typesetting" w:hAnsi="Arabic Typesetting" w:cs="Arabic Typesetting"/>
          <w:noProof/>
          <w:sz w:val="32"/>
          <w:szCs w:val="32"/>
          <w:rtl/>
        </w:rPr>
      </w:pPr>
    </w:p>
    <w:p w:rsidR="005045FA" w:rsidRPr="00D9703A" w:rsidRDefault="005045FA" w:rsidP="005045FA">
      <w:pPr>
        <w:bidi/>
        <w:rPr>
          <w:rFonts w:ascii="Arabic Typesetting" w:hAnsi="Arabic Typesetting" w:cs="Arabic Typesetting"/>
          <w:sz w:val="32"/>
          <w:szCs w:val="32"/>
          <w:rtl/>
          <w:lang w:bidi="fa-IR"/>
        </w:rPr>
      </w:pPr>
      <w:r w:rsidRPr="00D9703A">
        <w:rPr>
          <w:rFonts w:ascii="Arabic Typesetting" w:hAnsi="Arabic Typesetting" w:cs="Arabic Typesetting"/>
          <w:noProof/>
          <w:sz w:val="32"/>
          <w:szCs w:val="32"/>
        </w:rPr>
        <w:drawing>
          <wp:inline distT="0" distB="0" distL="0" distR="0" wp14:anchorId="355B9AF1" wp14:editId="1653E7AB">
            <wp:extent cx="5943600" cy="2743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743835"/>
                    </a:xfrm>
                    <a:prstGeom prst="rect">
                      <a:avLst/>
                    </a:prstGeom>
                  </pic:spPr>
                </pic:pic>
              </a:graphicData>
            </a:graphic>
          </wp:inline>
        </w:drawing>
      </w:r>
      <w:r w:rsidRPr="00D9703A">
        <w:rPr>
          <w:rFonts w:ascii="Arabic Typesetting" w:hAnsi="Arabic Typesetting" w:cs="Arabic Typesetting"/>
          <w:noProof/>
          <w:sz w:val="32"/>
          <w:szCs w:val="32"/>
        </w:rPr>
        <w:drawing>
          <wp:inline distT="0" distB="0" distL="0" distR="0" wp14:anchorId="15B7B5E4" wp14:editId="43C9BBED">
            <wp:extent cx="5943600" cy="23348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34895"/>
                    </a:xfrm>
                    <a:prstGeom prst="rect">
                      <a:avLst/>
                    </a:prstGeom>
                  </pic:spPr>
                </pic:pic>
              </a:graphicData>
            </a:graphic>
          </wp:inline>
        </w:drawing>
      </w:r>
      <w:r w:rsidRPr="00D9703A">
        <w:rPr>
          <w:rFonts w:ascii="Arabic Typesetting" w:hAnsi="Arabic Typesetting" w:cs="Arabic Typesetting"/>
          <w:sz w:val="32"/>
          <w:szCs w:val="32"/>
          <w:rtl/>
          <w:lang w:bidi="fa-IR"/>
        </w:rPr>
        <w:t xml:space="preserve"> </w:t>
      </w:r>
    </w:p>
    <w:p w:rsidR="005045FA" w:rsidRPr="00D9703A" w:rsidRDefault="005045FA" w:rsidP="005045FA">
      <w:pPr>
        <w:bidi/>
        <w:rPr>
          <w:rFonts w:ascii="Arabic Typesetting" w:hAnsi="Arabic Typesetting" w:cs="Arabic Typesetting"/>
          <w:sz w:val="32"/>
          <w:szCs w:val="32"/>
          <w:rtl/>
          <w:lang w:bidi="fa-IR"/>
        </w:rPr>
      </w:pPr>
      <w:r w:rsidRPr="00D9703A">
        <w:rPr>
          <w:rFonts w:ascii="Arabic Typesetting" w:hAnsi="Arabic Typesetting" w:cs="Arabic Typesetting"/>
          <w:noProof/>
          <w:sz w:val="32"/>
          <w:szCs w:val="32"/>
        </w:rPr>
        <w:lastRenderedPageBreak/>
        <w:drawing>
          <wp:inline distT="0" distB="0" distL="0" distR="0" wp14:anchorId="2EF187E1" wp14:editId="02F684FB">
            <wp:extent cx="2247900" cy="5153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7900" cy="5153025"/>
                    </a:xfrm>
                    <a:prstGeom prst="rect">
                      <a:avLst/>
                    </a:prstGeom>
                  </pic:spPr>
                </pic:pic>
              </a:graphicData>
            </a:graphic>
          </wp:inline>
        </w:drawing>
      </w:r>
    </w:p>
    <w:p w:rsidR="00C81D3D" w:rsidRPr="00D9703A" w:rsidRDefault="00C81D3D" w:rsidP="005045FA">
      <w:pPr>
        <w:bidi/>
        <w:rPr>
          <w:rFonts w:ascii="Arabic Typesetting" w:hAnsi="Arabic Typesetting" w:cs="Arabic Typesetting"/>
          <w:sz w:val="32"/>
          <w:szCs w:val="32"/>
          <w:rtl/>
          <w:lang w:bidi="fa-IR"/>
        </w:rPr>
      </w:pPr>
      <w:proofErr w:type="spellStart"/>
      <w:r w:rsidRPr="00D9703A">
        <w:rPr>
          <w:rFonts w:ascii="Arabic Typesetting" w:hAnsi="Arabic Typesetting" w:cs="Arabic Typesetting"/>
          <w:sz w:val="32"/>
          <w:szCs w:val="32"/>
          <w:lang w:bidi="fa-IR"/>
        </w:rPr>
        <w:t>LayerID</w:t>
      </w:r>
      <w:proofErr w:type="spellEnd"/>
      <w:r w:rsidRPr="00D9703A">
        <w:rPr>
          <w:rFonts w:ascii="Arabic Typesetting" w:hAnsi="Arabic Typesetting" w:cs="Arabic Typesetting"/>
          <w:sz w:val="32"/>
          <w:szCs w:val="32"/>
          <w:lang w:bidi="fa-IR"/>
        </w:rPr>
        <w:t xml:space="preserve"> </w:t>
      </w:r>
      <w:r w:rsidRPr="00D9703A">
        <w:rPr>
          <w:rFonts w:ascii="Arabic Typesetting" w:hAnsi="Arabic Typesetting" w:cs="Arabic Typesetting"/>
          <w:sz w:val="32"/>
          <w:szCs w:val="32"/>
          <w:rtl/>
          <w:lang w:bidi="fa-IR"/>
        </w:rPr>
        <w:t xml:space="preserve">  : </w:t>
      </w:r>
      <w:r w:rsidR="00AA5AD4" w:rsidRPr="00D9703A">
        <w:rPr>
          <w:rFonts w:ascii="Arabic Typesetting" w:hAnsi="Arabic Typesetting" w:cs="Arabic Typesetting"/>
          <w:sz w:val="32"/>
          <w:szCs w:val="32"/>
          <w:rtl/>
          <w:lang w:bidi="fa-IR"/>
        </w:rPr>
        <w:t xml:space="preserve">شناسه یکتا لایه های نقشه سامانشهر </w:t>
      </w:r>
    </w:p>
    <w:p w:rsidR="005045FA" w:rsidRPr="00D9703A" w:rsidRDefault="005045FA" w:rsidP="00C81D3D">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sz w:val="32"/>
          <w:szCs w:val="32"/>
          <w:lang w:bidi="fa-IR"/>
        </w:rPr>
        <w:t>IsActive</w:t>
      </w:r>
      <w:proofErr w:type="spellEnd"/>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فعال/غیرفعال کردن لایه   در صورت 0 بودن لایه در منوی لیست لایه های نقشه نمایش داده نمیشود.</w:t>
      </w:r>
    </w:p>
    <w:p w:rsidR="005045FA" w:rsidRPr="00D9703A" w:rsidRDefault="005045FA" w:rsidP="005045FA">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sz w:val="32"/>
          <w:szCs w:val="32"/>
          <w:lang w:bidi="fa-IR"/>
        </w:rPr>
        <w:t>isMainLayer</w:t>
      </w:r>
      <w:proofErr w:type="spellEnd"/>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لایه های مرتبط با محتوای کد نوسازی</w:t>
      </w:r>
    </w:p>
    <w:p w:rsidR="005045FA" w:rsidRPr="00D9703A" w:rsidRDefault="005045FA" w:rsidP="005045FA">
      <w:pPr>
        <w:bidi/>
        <w:rPr>
          <w:rFonts w:ascii="Arabic Typesetting" w:hAnsi="Arabic Typesetting" w:cs="Arabic Typesetting"/>
          <w:sz w:val="32"/>
          <w:szCs w:val="32"/>
          <w:lang w:bidi="fa-IR"/>
        </w:rPr>
      </w:pPr>
      <w:proofErr w:type="gramStart"/>
      <w:r w:rsidRPr="00D9703A">
        <w:rPr>
          <w:rFonts w:ascii="Arabic Typesetting" w:hAnsi="Arabic Typesetting" w:cs="Arabic Typesetting"/>
          <w:sz w:val="32"/>
          <w:szCs w:val="32"/>
          <w:lang w:bidi="fa-IR"/>
        </w:rPr>
        <w:t>ActiveSync</w:t>
      </w:r>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فعال کردن لایه برای سینک اطلاعات با سرور دیگر  </w:t>
      </w:r>
    </w:p>
    <w:p w:rsidR="009C306F" w:rsidRPr="00D9703A" w:rsidRDefault="009C306F" w:rsidP="00FD30FC">
      <w:pPr>
        <w:bidi/>
        <w:rPr>
          <w:rFonts w:ascii="Arabic Typesetting" w:hAnsi="Arabic Typesetting" w:cs="Arabic Typesetting"/>
          <w:sz w:val="32"/>
          <w:szCs w:val="32"/>
          <w:rtl/>
          <w:lang w:bidi="fa-IR"/>
        </w:rPr>
      </w:pPr>
      <w:proofErr w:type="spellStart"/>
      <w:r w:rsidRPr="00D9703A">
        <w:rPr>
          <w:rFonts w:ascii="Arabic Typesetting" w:hAnsi="Arabic Typesetting" w:cs="Arabic Typesetting"/>
          <w:sz w:val="32"/>
          <w:szCs w:val="32"/>
          <w:lang w:bidi="fa-IR"/>
        </w:rPr>
        <w:t>SyncDate</w:t>
      </w:r>
      <w:proofErr w:type="spellEnd"/>
      <w:r w:rsidRPr="00D9703A">
        <w:rPr>
          <w:rFonts w:ascii="Arabic Typesetting" w:hAnsi="Arabic Typesetting" w:cs="Arabic Typesetting"/>
          <w:sz w:val="32"/>
          <w:szCs w:val="32"/>
          <w:rtl/>
          <w:lang w:bidi="fa-IR"/>
        </w:rPr>
        <w:t>: تاریخ آخرین سیک لایه در صورت فعال بودن سینک</w:t>
      </w:r>
      <w:r w:rsidRPr="00D9703A">
        <w:rPr>
          <w:rFonts w:ascii="Arabic Typesetting" w:hAnsi="Arabic Typesetting" w:cs="Arabic Typesetting"/>
          <w:sz w:val="32"/>
          <w:szCs w:val="32"/>
          <w:rtl/>
          <w:lang w:bidi="fa-IR"/>
        </w:rPr>
        <w:t xml:space="preserve">    در صورت </w:t>
      </w:r>
      <w:r w:rsidRPr="00D9703A">
        <w:rPr>
          <w:rFonts w:ascii="Arabic Typesetting" w:hAnsi="Arabic Typesetting" w:cs="Arabic Typesetting"/>
          <w:sz w:val="32"/>
          <w:szCs w:val="32"/>
          <w:lang w:bidi="fa-IR"/>
        </w:rPr>
        <w:t>NULL</w:t>
      </w:r>
      <w:r w:rsidRPr="00D9703A">
        <w:rPr>
          <w:rFonts w:ascii="Arabic Typesetting" w:hAnsi="Arabic Typesetting" w:cs="Arabic Typesetting"/>
          <w:sz w:val="32"/>
          <w:szCs w:val="32"/>
          <w:rtl/>
          <w:lang w:bidi="fa-IR"/>
        </w:rPr>
        <w:t xml:space="preserve"> بود تمامی اطلاعات لایه </w:t>
      </w:r>
      <w:r w:rsidR="00FD30FC" w:rsidRPr="00D9703A">
        <w:rPr>
          <w:rFonts w:ascii="Arabic Typesetting" w:hAnsi="Arabic Typesetting" w:cs="Arabic Typesetting"/>
          <w:sz w:val="32"/>
          <w:szCs w:val="32"/>
          <w:rtl/>
          <w:lang w:bidi="fa-IR"/>
        </w:rPr>
        <w:t>مبدا</w:t>
      </w:r>
      <w:r w:rsidRPr="00D9703A">
        <w:rPr>
          <w:rFonts w:ascii="Arabic Typesetting" w:hAnsi="Arabic Typesetting" w:cs="Arabic Typesetting"/>
          <w:sz w:val="32"/>
          <w:szCs w:val="32"/>
          <w:rtl/>
          <w:lang w:bidi="fa-IR"/>
        </w:rPr>
        <w:t xml:space="preserve"> منتقل می شود و تاریخ اخرین سینک بعد از اولین سینک بروز می شود</w:t>
      </w:r>
    </w:p>
    <w:p w:rsidR="005045FA" w:rsidRPr="00D9703A" w:rsidRDefault="005045FA" w:rsidP="005045FA">
      <w:pPr>
        <w:bidi/>
        <w:rPr>
          <w:rFonts w:ascii="Arabic Typesetting" w:hAnsi="Arabic Typesetting" w:cs="Arabic Typesetting"/>
          <w:sz w:val="32"/>
          <w:szCs w:val="32"/>
          <w:rtl/>
          <w:lang w:bidi="fa-IR"/>
        </w:rPr>
      </w:pPr>
    </w:p>
    <w:p w:rsidR="00961D23" w:rsidRPr="00D9703A" w:rsidRDefault="00FD30FC" w:rsidP="00961D23">
      <w:pPr>
        <w:bidi/>
        <w:rPr>
          <w:rFonts w:ascii="Arabic Typesetting" w:hAnsi="Arabic Typesetting" w:cs="Arabic Typesetting"/>
          <w:sz w:val="32"/>
          <w:szCs w:val="32"/>
          <w:lang w:bidi="fa-IR"/>
        </w:rPr>
      </w:pPr>
      <w:r w:rsidRPr="00D9703A">
        <w:rPr>
          <w:rFonts w:ascii="Arabic Typesetting" w:hAnsi="Arabic Typesetting" w:cs="Arabic Typesetting"/>
          <w:sz w:val="32"/>
          <w:szCs w:val="32"/>
          <w:rtl/>
          <w:lang w:bidi="fa-IR"/>
        </w:rPr>
        <w:t xml:space="preserve">بعد از فعال شدن </w:t>
      </w:r>
      <w:r w:rsidRPr="00D9703A">
        <w:rPr>
          <w:rFonts w:ascii="Arabic Typesetting" w:hAnsi="Arabic Typesetting" w:cs="Arabic Typesetting"/>
          <w:sz w:val="32"/>
          <w:szCs w:val="32"/>
          <w:lang w:bidi="fa-IR"/>
        </w:rPr>
        <w:t>ActiveSync</w:t>
      </w:r>
      <w:r w:rsidRPr="00D9703A">
        <w:rPr>
          <w:rFonts w:ascii="Arabic Typesetting" w:hAnsi="Arabic Typesetting" w:cs="Arabic Typesetting"/>
          <w:sz w:val="32"/>
          <w:szCs w:val="32"/>
          <w:rtl/>
          <w:lang w:bidi="fa-IR"/>
        </w:rPr>
        <w:t xml:space="preserve">   اطلاعت لایه مورد نظر و لایه سرور مبدا</w:t>
      </w:r>
      <w:r w:rsidR="005722DB" w:rsidRPr="00D9703A">
        <w:rPr>
          <w:rFonts w:ascii="Arabic Typesetting" w:hAnsi="Arabic Typesetting" w:cs="Arabic Typesetting"/>
          <w:sz w:val="32"/>
          <w:szCs w:val="32"/>
          <w:rtl/>
          <w:lang w:bidi="fa-IR"/>
        </w:rPr>
        <w:t xml:space="preserve"> در جدول  </w:t>
      </w:r>
      <w:proofErr w:type="spellStart"/>
      <w:r w:rsidR="005722DB" w:rsidRPr="00D9703A">
        <w:rPr>
          <w:rFonts w:ascii="Arabic Typesetting" w:hAnsi="Arabic Typesetting" w:cs="Arabic Typesetting"/>
          <w:sz w:val="32"/>
          <w:szCs w:val="32"/>
          <w:lang w:bidi="fa-IR"/>
        </w:rPr>
        <w:t>MapSyncSetting</w:t>
      </w:r>
      <w:proofErr w:type="spellEnd"/>
      <w:r w:rsidR="005722DB" w:rsidRPr="00D9703A">
        <w:rPr>
          <w:rFonts w:ascii="Arabic Typesetting" w:hAnsi="Arabic Typesetting" w:cs="Arabic Typesetting"/>
          <w:sz w:val="32"/>
          <w:szCs w:val="32"/>
          <w:rtl/>
          <w:lang w:bidi="fa-IR"/>
        </w:rPr>
        <w:t xml:space="preserve">   وارد شود.</w:t>
      </w:r>
    </w:p>
    <w:p w:rsidR="00961D23" w:rsidRPr="00D9703A" w:rsidRDefault="00961D23" w:rsidP="00961D23">
      <w:pPr>
        <w:bidi/>
        <w:rPr>
          <w:rFonts w:ascii="Arabic Typesetting" w:hAnsi="Arabic Typesetting" w:cs="Arabic Typesetting"/>
          <w:sz w:val="32"/>
          <w:szCs w:val="32"/>
          <w:rtl/>
          <w:lang w:bidi="fa-IR"/>
        </w:rPr>
      </w:pPr>
      <w:r w:rsidRPr="00D9703A">
        <w:rPr>
          <w:rFonts w:ascii="Arabic Typesetting" w:hAnsi="Arabic Typesetting" w:cs="Arabic Typesetting"/>
          <w:sz w:val="32"/>
          <w:szCs w:val="32"/>
          <w:rtl/>
          <w:lang w:bidi="fa-IR"/>
        </w:rPr>
        <w:lastRenderedPageBreak/>
        <w:t>در لایه مبدا جهت برقراری سینک نیاز هست جدول مورد نظر ستون هایی جهت ثبت تاریخ ایجاد هر ردیف و ویرایش هر ردیف نیاز هست که نام این ستون ها در جدول تنظیمات سینک وارد می شود تا بر اساس آنها اخرین ردیف های ایجاد شده یا ویرایش شده نسبت به تاریخ اخرین تاریخ سینک بازیابی شوند و سینک اطلاعت تکمیل شود</w:t>
      </w: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r w:rsidRPr="00D9703A">
        <w:rPr>
          <w:rFonts w:ascii="Arabic Typesetting" w:hAnsi="Arabic Typesetting" w:cs="Arabic Typesetting"/>
          <w:sz w:val="32"/>
          <w:szCs w:val="32"/>
          <w:rtl/>
          <w:lang w:bidi="fa-IR"/>
        </w:rPr>
        <w:t>جدول تنظیمات :</w:t>
      </w:r>
    </w:p>
    <w:p w:rsidR="005045FA" w:rsidRPr="00D9703A" w:rsidRDefault="005045FA" w:rsidP="005045FA">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sz w:val="32"/>
          <w:szCs w:val="32"/>
          <w:lang w:bidi="fa-IR"/>
        </w:rPr>
        <w:t>MapSyncSetting</w:t>
      </w:r>
      <w:proofErr w:type="spellEnd"/>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جهت ذخیره اطلاعات مربوط به سینک اطلاعتی هر لایه</w:t>
      </w:r>
    </w:p>
    <w:p w:rsidR="005045FA" w:rsidRPr="00D9703A" w:rsidRDefault="005045FA" w:rsidP="005045FA">
      <w:pPr>
        <w:bidi/>
        <w:rPr>
          <w:rFonts w:ascii="Arabic Typesetting" w:hAnsi="Arabic Typesetting" w:cs="Arabic Typesetting"/>
          <w:sz w:val="32"/>
          <w:szCs w:val="32"/>
          <w:rtl/>
          <w:lang w:bidi="fa-IR"/>
        </w:rPr>
      </w:pPr>
      <w:r w:rsidRPr="00D9703A">
        <w:rPr>
          <w:rFonts w:ascii="Arabic Typesetting" w:hAnsi="Arabic Typesetting" w:cs="Arabic Typesetting"/>
          <w:noProof/>
          <w:sz w:val="32"/>
          <w:szCs w:val="32"/>
        </w:rPr>
        <w:drawing>
          <wp:inline distT="0" distB="0" distL="0" distR="0" wp14:anchorId="34F1139E" wp14:editId="1F8A549D">
            <wp:extent cx="6858000" cy="593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593725"/>
                    </a:xfrm>
                    <a:prstGeom prst="rect">
                      <a:avLst/>
                    </a:prstGeom>
                  </pic:spPr>
                </pic:pic>
              </a:graphicData>
            </a:graphic>
          </wp:inline>
        </w:drawing>
      </w:r>
    </w:p>
    <w:p w:rsidR="002324DC" w:rsidRPr="00D9703A" w:rsidRDefault="002324DC" w:rsidP="005045FA">
      <w:pPr>
        <w:bidi/>
        <w:rPr>
          <w:rFonts w:ascii="Arabic Typesetting" w:hAnsi="Arabic Typesetting" w:cs="Arabic Typesetting"/>
          <w:color w:val="000000"/>
          <w:sz w:val="32"/>
          <w:szCs w:val="32"/>
          <w:rtl/>
        </w:rPr>
      </w:pPr>
      <w:proofErr w:type="spellStart"/>
      <w:proofErr w:type="gramStart"/>
      <w:r w:rsidRPr="00D9703A">
        <w:rPr>
          <w:rFonts w:ascii="Arabic Typesetting" w:hAnsi="Arabic Typesetting" w:cs="Arabic Typesetting"/>
          <w:color w:val="000000"/>
          <w:sz w:val="32"/>
          <w:szCs w:val="32"/>
        </w:rPr>
        <w:t>GISLinkedServerName</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لینک سرور دیتابیس مبدا</w:t>
      </w:r>
    </w:p>
    <w:p w:rsidR="002324DC" w:rsidRPr="00D9703A" w:rsidRDefault="002324DC" w:rsidP="002324DC">
      <w:pPr>
        <w:bidi/>
        <w:rPr>
          <w:rFonts w:ascii="Arabic Typesetting" w:hAnsi="Arabic Typesetting" w:cs="Arabic Typesetting"/>
          <w:color w:val="000000"/>
          <w:sz w:val="32"/>
          <w:szCs w:val="32"/>
          <w:rtl/>
        </w:rPr>
      </w:pPr>
      <w:proofErr w:type="spellStart"/>
      <w:proofErr w:type="gramStart"/>
      <w:r w:rsidRPr="00D9703A">
        <w:rPr>
          <w:rFonts w:ascii="Arabic Typesetting" w:hAnsi="Arabic Typesetting" w:cs="Arabic Typesetting"/>
          <w:color w:val="000000"/>
          <w:sz w:val="32"/>
          <w:szCs w:val="32"/>
        </w:rPr>
        <w:t>GISDataBaseName</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دیتابیس سرور مبدا که لایه مبدا در آن قرار دارد</w:t>
      </w:r>
    </w:p>
    <w:p w:rsidR="002324DC" w:rsidRPr="00D9703A" w:rsidRDefault="002324DC" w:rsidP="002324DC">
      <w:pPr>
        <w:bidi/>
        <w:rPr>
          <w:rFonts w:ascii="Arabic Typesetting" w:hAnsi="Arabic Typesetting" w:cs="Arabic Typesetting"/>
          <w:color w:val="000000"/>
          <w:sz w:val="32"/>
          <w:szCs w:val="32"/>
          <w:rtl/>
        </w:rPr>
      </w:pPr>
      <w:proofErr w:type="spellStart"/>
      <w:proofErr w:type="gramStart"/>
      <w:r w:rsidRPr="00D9703A">
        <w:rPr>
          <w:rFonts w:ascii="Arabic Typesetting" w:hAnsi="Arabic Typesetting" w:cs="Arabic Typesetting"/>
          <w:color w:val="000000"/>
          <w:sz w:val="32"/>
          <w:szCs w:val="32"/>
        </w:rPr>
        <w:t>GISCodeColumn</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ستون اطلاعاتی مورد نظر جهت انتقال اطلاعات آن ستون</w:t>
      </w:r>
    </w:p>
    <w:p w:rsidR="002324DC" w:rsidRPr="00D9703A" w:rsidRDefault="002324DC" w:rsidP="002324DC">
      <w:pPr>
        <w:bidi/>
        <w:rPr>
          <w:rFonts w:ascii="Arabic Typesetting" w:hAnsi="Arabic Typesetting" w:cs="Arabic Typesetting"/>
          <w:color w:val="000000"/>
          <w:sz w:val="32"/>
          <w:szCs w:val="32"/>
          <w:rtl/>
        </w:rPr>
      </w:pPr>
      <w:proofErr w:type="spellStart"/>
      <w:proofErr w:type="gramStart"/>
      <w:r w:rsidRPr="00D9703A">
        <w:rPr>
          <w:rFonts w:ascii="Arabic Typesetting" w:hAnsi="Arabic Typesetting" w:cs="Arabic Typesetting"/>
          <w:color w:val="000000"/>
          <w:sz w:val="32"/>
          <w:szCs w:val="32"/>
        </w:rPr>
        <w:t>GISKeyColumn</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ستون شناسه </w:t>
      </w:r>
      <w:r w:rsidR="00CD6587" w:rsidRPr="00D9703A">
        <w:rPr>
          <w:rFonts w:ascii="Arabic Typesetting" w:hAnsi="Arabic Typesetting" w:cs="Arabic Typesetting"/>
          <w:color w:val="000000"/>
          <w:sz w:val="32"/>
          <w:szCs w:val="32"/>
          <w:rtl/>
        </w:rPr>
        <w:t>یکتا جدول مبدا جهت برقراری لینک ارتباط با ردیف مورد نظر در سرور مقصد</w:t>
      </w:r>
    </w:p>
    <w:p w:rsidR="00C81D3D" w:rsidRPr="00D9703A" w:rsidRDefault="00C81D3D" w:rsidP="00C81D3D">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color w:val="000000"/>
          <w:sz w:val="32"/>
          <w:szCs w:val="32"/>
        </w:rPr>
        <w:t>GISLayerName</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جدول مبدا شامل اطلاعات مکانی مورد نظر جهت سینک</w:t>
      </w:r>
    </w:p>
    <w:p w:rsidR="002324DC" w:rsidRPr="00D9703A" w:rsidRDefault="00C81D3D" w:rsidP="002324DC">
      <w:pPr>
        <w:bidi/>
        <w:rPr>
          <w:rFonts w:ascii="Arabic Typesetting" w:hAnsi="Arabic Typesetting" w:cs="Arabic Typesetting"/>
          <w:color w:val="000000"/>
          <w:sz w:val="32"/>
          <w:szCs w:val="32"/>
          <w:rtl/>
        </w:rPr>
      </w:pPr>
      <w:proofErr w:type="spellStart"/>
      <w:proofErr w:type="gramStart"/>
      <w:r w:rsidRPr="00D9703A">
        <w:rPr>
          <w:rFonts w:ascii="Arabic Typesetting" w:hAnsi="Arabic Typesetting" w:cs="Arabic Typesetting"/>
          <w:color w:val="000000"/>
          <w:sz w:val="32"/>
          <w:szCs w:val="32"/>
        </w:rPr>
        <w:t>GISLastEditColumn</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ستون تاریخ ویرایش جدول مبدا</w:t>
      </w:r>
    </w:p>
    <w:p w:rsidR="00C81D3D" w:rsidRPr="00D9703A" w:rsidRDefault="00C81D3D" w:rsidP="00C81D3D">
      <w:pPr>
        <w:bidi/>
        <w:rPr>
          <w:rFonts w:ascii="Arabic Typesetting" w:hAnsi="Arabic Typesetting" w:cs="Arabic Typesetting"/>
          <w:color w:val="000000"/>
          <w:sz w:val="32"/>
          <w:szCs w:val="32"/>
          <w:rtl/>
        </w:rPr>
      </w:pPr>
      <w:proofErr w:type="spellStart"/>
      <w:proofErr w:type="gramStart"/>
      <w:r w:rsidRPr="00D9703A">
        <w:rPr>
          <w:rFonts w:ascii="Arabic Typesetting" w:hAnsi="Arabic Typesetting" w:cs="Arabic Typesetting"/>
          <w:color w:val="000000"/>
          <w:sz w:val="32"/>
          <w:szCs w:val="32"/>
        </w:rPr>
        <w:t>GISCreateColumn</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ستون تاریخ ایجاد جدول مبدا</w:t>
      </w:r>
    </w:p>
    <w:p w:rsidR="00C81D3D" w:rsidRPr="00D9703A" w:rsidRDefault="00C81D3D" w:rsidP="00C81D3D">
      <w:pPr>
        <w:bidi/>
        <w:rPr>
          <w:rFonts w:ascii="Arabic Typesetting" w:hAnsi="Arabic Typesetting" w:cs="Arabic Typesetting"/>
          <w:color w:val="000000"/>
          <w:sz w:val="32"/>
          <w:szCs w:val="32"/>
        </w:rPr>
      </w:pPr>
      <w:proofErr w:type="spellStart"/>
      <w:proofErr w:type="gramStart"/>
      <w:r w:rsidRPr="00D9703A">
        <w:rPr>
          <w:rFonts w:ascii="Arabic Typesetting" w:hAnsi="Arabic Typesetting" w:cs="Arabic Typesetting"/>
          <w:color w:val="000000"/>
          <w:sz w:val="32"/>
          <w:szCs w:val="32"/>
        </w:rPr>
        <w:t>SamanLayerId</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شناسه </w:t>
      </w:r>
      <w:r w:rsidR="00FD6015" w:rsidRPr="00D9703A">
        <w:rPr>
          <w:rFonts w:ascii="Arabic Typesetting" w:hAnsi="Arabic Typesetting" w:cs="Arabic Typesetting"/>
          <w:color w:val="000000"/>
          <w:sz w:val="32"/>
          <w:szCs w:val="32"/>
          <w:rtl/>
        </w:rPr>
        <w:t xml:space="preserve">یکتا لایه سرور مقصد(سامانشهر)ستون </w:t>
      </w:r>
      <w:proofErr w:type="spellStart"/>
      <w:r w:rsidR="00FD6015" w:rsidRPr="00D9703A">
        <w:rPr>
          <w:rFonts w:ascii="Arabic Typesetting" w:hAnsi="Arabic Typesetting" w:cs="Arabic Typesetting"/>
          <w:color w:val="000000"/>
          <w:sz w:val="32"/>
          <w:szCs w:val="32"/>
        </w:rPr>
        <w:t>LayerID</w:t>
      </w:r>
      <w:proofErr w:type="spellEnd"/>
      <w:r w:rsidR="00FD6015" w:rsidRPr="00D9703A">
        <w:rPr>
          <w:rFonts w:ascii="Arabic Typesetting" w:hAnsi="Arabic Typesetting" w:cs="Arabic Typesetting"/>
          <w:color w:val="000000"/>
          <w:sz w:val="32"/>
          <w:szCs w:val="32"/>
          <w:rtl/>
          <w:lang w:bidi="fa-IR"/>
        </w:rPr>
        <w:t xml:space="preserve"> از جدول </w:t>
      </w:r>
      <w:proofErr w:type="spellStart"/>
      <w:r w:rsidR="00FD6015" w:rsidRPr="00D9703A">
        <w:rPr>
          <w:rFonts w:ascii="Arabic Typesetting" w:hAnsi="Arabic Typesetting" w:cs="Arabic Typesetting"/>
          <w:color w:val="000000"/>
          <w:sz w:val="32"/>
          <w:szCs w:val="32"/>
          <w:lang w:bidi="fa-IR"/>
        </w:rPr>
        <w:t>LayerInfo</w:t>
      </w:r>
      <w:proofErr w:type="spellEnd"/>
      <w:r w:rsidR="00FD6015" w:rsidRPr="00D9703A">
        <w:rPr>
          <w:rFonts w:ascii="Arabic Typesetting" w:hAnsi="Arabic Typesetting" w:cs="Arabic Typesetting"/>
          <w:color w:val="000000"/>
          <w:sz w:val="32"/>
          <w:szCs w:val="32"/>
          <w:rtl/>
        </w:rPr>
        <w:t xml:space="preserve"> </w:t>
      </w:r>
    </w:p>
    <w:p w:rsidR="00B128CE" w:rsidRPr="00D9703A" w:rsidRDefault="00B128CE" w:rsidP="00B128CE">
      <w:pPr>
        <w:bidi/>
        <w:rPr>
          <w:rFonts w:ascii="Arabic Typesetting" w:hAnsi="Arabic Typesetting" w:cs="Arabic Typesetting"/>
          <w:color w:val="000000"/>
          <w:sz w:val="32"/>
          <w:szCs w:val="32"/>
          <w:rtl/>
          <w:lang w:bidi="fa-IR"/>
        </w:rPr>
      </w:pPr>
      <w:proofErr w:type="spellStart"/>
      <w:proofErr w:type="gramStart"/>
      <w:r w:rsidRPr="00D9703A">
        <w:rPr>
          <w:rFonts w:ascii="Arabic Typesetting" w:hAnsi="Arabic Typesetting" w:cs="Arabic Typesetting"/>
          <w:color w:val="000000"/>
          <w:sz w:val="32"/>
          <w:szCs w:val="32"/>
        </w:rPr>
        <w:t>isActive</w:t>
      </w:r>
      <w:proofErr w:type="spellEnd"/>
      <w:proofErr w:type="gramEnd"/>
      <w:r w:rsidRPr="00D9703A">
        <w:rPr>
          <w:rFonts w:ascii="Arabic Typesetting" w:hAnsi="Arabic Typesetting" w:cs="Arabic Typesetting"/>
          <w:color w:val="000000"/>
          <w:sz w:val="32"/>
          <w:szCs w:val="32"/>
        </w:rPr>
        <w:t xml:space="preserve"> </w:t>
      </w:r>
      <w:r w:rsidRPr="00D9703A">
        <w:rPr>
          <w:rFonts w:ascii="Arabic Typesetting" w:hAnsi="Arabic Typesetting" w:cs="Arabic Typesetting"/>
          <w:color w:val="000000"/>
          <w:sz w:val="32"/>
          <w:szCs w:val="32"/>
          <w:rtl/>
          <w:lang w:bidi="fa-IR"/>
        </w:rPr>
        <w:t xml:space="preserve">  :  فعال و غیر فعال شدن سینک ردیف مورد نظر</w:t>
      </w:r>
      <w:bookmarkStart w:id="0" w:name="_GoBack"/>
      <w:bookmarkEnd w:id="0"/>
    </w:p>
    <w:p w:rsidR="00B128CE" w:rsidRPr="00D9703A" w:rsidRDefault="00B128CE" w:rsidP="00B128CE">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color w:val="000000"/>
          <w:sz w:val="32"/>
          <w:szCs w:val="32"/>
        </w:rPr>
        <w:lastRenderedPageBreak/>
        <w:t>GISLabelTextColumn</w:t>
      </w:r>
      <w:proofErr w:type="spellEnd"/>
      <w:r w:rsidRPr="00D9703A">
        <w:rPr>
          <w:rFonts w:ascii="Arabic Typesetting" w:hAnsi="Arabic Typesetting" w:cs="Arabic Typesetting"/>
          <w:color w:val="000000"/>
          <w:sz w:val="32"/>
          <w:szCs w:val="32"/>
          <w:rtl/>
        </w:rPr>
        <w:t xml:space="preserve"> :</w:t>
      </w:r>
      <w:proofErr w:type="gramEnd"/>
      <w:r w:rsidRPr="00D9703A">
        <w:rPr>
          <w:rFonts w:ascii="Arabic Typesetting" w:hAnsi="Arabic Typesetting" w:cs="Arabic Typesetting"/>
          <w:color w:val="000000"/>
          <w:sz w:val="32"/>
          <w:szCs w:val="32"/>
          <w:rtl/>
        </w:rPr>
        <w:t xml:space="preserve"> نام ستوت اطلاعات سرور مبدا که به اطلاعت سینک شده به شکل برچسب در نقشه سامانشهر نمایش داده می شود (در صورتی که تنظیمات نمایش برچست در فرم ویرایش لایه اعمال شده باشد)</w:t>
      </w:r>
    </w:p>
    <w:p w:rsidR="005045FA" w:rsidRPr="00D9703A" w:rsidRDefault="008D4AFD" w:rsidP="002324DC">
      <w:pPr>
        <w:bidi/>
        <w:rPr>
          <w:rFonts w:ascii="Arabic Typesetting" w:hAnsi="Arabic Typesetting" w:cs="Arabic Typesetting"/>
          <w:sz w:val="32"/>
          <w:szCs w:val="32"/>
          <w:rtl/>
          <w:lang w:bidi="fa-IR"/>
        </w:rPr>
      </w:pPr>
      <w:r w:rsidRPr="00D9703A">
        <w:rPr>
          <w:rFonts w:ascii="Arabic Typesetting" w:hAnsi="Arabic Typesetting" w:cs="Arabic Typesetting"/>
          <w:sz w:val="32"/>
          <w:szCs w:val="32"/>
          <w:rtl/>
          <w:lang w:bidi="fa-IR"/>
        </w:rPr>
        <w:t xml:space="preserve">جدول </w:t>
      </w:r>
      <w:proofErr w:type="spellStart"/>
      <w:r w:rsidR="005045FA" w:rsidRPr="00D9703A">
        <w:rPr>
          <w:rFonts w:ascii="Arabic Typesetting" w:hAnsi="Arabic Typesetting" w:cs="Arabic Typesetting"/>
          <w:sz w:val="32"/>
          <w:szCs w:val="32"/>
          <w:lang w:bidi="fa-IR"/>
        </w:rPr>
        <w:t>LayerSyncLog</w:t>
      </w:r>
      <w:proofErr w:type="spellEnd"/>
      <w:r w:rsidR="005045FA" w:rsidRPr="00D9703A">
        <w:rPr>
          <w:rFonts w:ascii="Arabic Typesetting" w:hAnsi="Arabic Typesetting" w:cs="Arabic Typesetting"/>
          <w:sz w:val="32"/>
          <w:szCs w:val="32"/>
          <w:rtl/>
          <w:lang w:bidi="fa-IR"/>
        </w:rPr>
        <w:t xml:space="preserve"> : جهت ذخیره لاگ مرببوط به سینک اطلاعات</w:t>
      </w:r>
    </w:p>
    <w:p w:rsidR="00FD6BD0" w:rsidRPr="00D9703A" w:rsidRDefault="00FD6BD0" w:rsidP="00FD6BD0">
      <w:pPr>
        <w:bidi/>
        <w:rPr>
          <w:rFonts w:ascii="Arabic Typesetting" w:hAnsi="Arabic Typesetting" w:cs="Arabic Typesetting"/>
          <w:sz w:val="32"/>
          <w:szCs w:val="32"/>
          <w:rtl/>
          <w:lang w:bidi="fa-IR"/>
        </w:rPr>
      </w:pPr>
    </w:p>
    <w:p w:rsidR="005045FA" w:rsidRPr="00D9703A" w:rsidRDefault="005045FA" w:rsidP="005045FA">
      <w:pPr>
        <w:bidi/>
        <w:rPr>
          <w:rFonts w:ascii="Arabic Typesetting" w:hAnsi="Arabic Typesetting" w:cs="Arabic Typesetting"/>
          <w:sz w:val="32"/>
          <w:szCs w:val="32"/>
          <w:rtl/>
          <w:lang w:bidi="fa-IR"/>
        </w:rPr>
      </w:pPr>
      <w:r w:rsidRPr="00D9703A">
        <w:rPr>
          <w:rFonts w:ascii="Arabic Typesetting" w:hAnsi="Arabic Typesetting" w:cs="Arabic Typesetting"/>
          <w:sz w:val="32"/>
          <w:szCs w:val="32"/>
          <w:rtl/>
          <w:lang w:bidi="fa-IR"/>
        </w:rPr>
        <w:t>استور پروسیجر های مورد استفاده:</w:t>
      </w:r>
    </w:p>
    <w:p w:rsidR="005045FA" w:rsidRPr="00D9703A" w:rsidRDefault="005045FA" w:rsidP="005045FA">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sz w:val="32"/>
          <w:szCs w:val="32"/>
          <w:lang w:bidi="fa-IR"/>
        </w:rPr>
        <w:t>GetOnlineChanges</w:t>
      </w:r>
      <w:proofErr w:type="spellEnd"/>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با توجه با اطلاعات جدول </w:t>
      </w:r>
      <w:proofErr w:type="spellStart"/>
      <w:r w:rsidRPr="00D9703A">
        <w:rPr>
          <w:rFonts w:ascii="Arabic Typesetting" w:hAnsi="Arabic Typesetting" w:cs="Arabic Typesetting"/>
          <w:sz w:val="32"/>
          <w:szCs w:val="32"/>
          <w:lang w:bidi="fa-IR"/>
        </w:rPr>
        <w:t>MapSyncSetting</w:t>
      </w:r>
      <w:proofErr w:type="spellEnd"/>
      <w:r w:rsidRPr="00D9703A">
        <w:rPr>
          <w:rFonts w:ascii="Arabic Typesetting" w:hAnsi="Arabic Typesetting" w:cs="Arabic Typesetting"/>
          <w:sz w:val="32"/>
          <w:szCs w:val="32"/>
          <w:rtl/>
          <w:lang w:bidi="fa-IR"/>
        </w:rPr>
        <w:t xml:space="preserve"> مقادیر از سرور مقصد دریافت می شود.</w:t>
      </w:r>
    </w:p>
    <w:p w:rsidR="005045FA" w:rsidRPr="00D9703A" w:rsidRDefault="005045FA" w:rsidP="005045FA">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sz w:val="32"/>
          <w:szCs w:val="32"/>
          <w:lang w:bidi="fa-IR"/>
        </w:rPr>
        <w:t>GetOnlineRenovationMapprice</w:t>
      </w:r>
      <w:proofErr w:type="spellEnd"/>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فقط برای لایه قیمت نوسازی به صورت اختصاصی</w:t>
      </w:r>
    </w:p>
    <w:p w:rsidR="005045FA" w:rsidRPr="00D9703A" w:rsidRDefault="005045FA" w:rsidP="005045FA">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sz w:val="32"/>
          <w:szCs w:val="32"/>
          <w:lang w:bidi="fa-IR"/>
        </w:rPr>
        <w:t>SyncedDeletedShapeInfoForSp</w:t>
      </w:r>
      <w:proofErr w:type="spellEnd"/>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جهت سینک حذف شده ها در سرور مقصد</w:t>
      </w:r>
    </w:p>
    <w:p w:rsidR="005045FA" w:rsidRPr="00D9703A" w:rsidRDefault="005045FA" w:rsidP="005045FA">
      <w:pPr>
        <w:bidi/>
        <w:rPr>
          <w:rFonts w:ascii="Arabic Typesetting" w:hAnsi="Arabic Typesetting" w:cs="Arabic Typesetting"/>
          <w:sz w:val="32"/>
          <w:szCs w:val="32"/>
          <w:rtl/>
          <w:lang w:bidi="fa-IR"/>
        </w:rPr>
      </w:pPr>
      <w:proofErr w:type="spellStart"/>
      <w:proofErr w:type="gramStart"/>
      <w:r w:rsidRPr="00D9703A">
        <w:rPr>
          <w:rFonts w:ascii="Arabic Typesetting" w:hAnsi="Arabic Typesetting" w:cs="Arabic Typesetting"/>
          <w:sz w:val="32"/>
          <w:szCs w:val="32"/>
          <w:lang w:bidi="fa-IR"/>
        </w:rPr>
        <w:t>SyncMapData</w:t>
      </w:r>
      <w:proofErr w:type="spellEnd"/>
      <w:r w:rsidRPr="00D9703A">
        <w:rPr>
          <w:rFonts w:ascii="Arabic Typesetting" w:hAnsi="Arabic Typesetting" w:cs="Arabic Typesetting"/>
          <w:sz w:val="32"/>
          <w:szCs w:val="32"/>
          <w:rtl/>
          <w:lang w:bidi="fa-IR"/>
        </w:rPr>
        <w:t xml:space="preserve">  :</w:t>
      </w:r>
      <w:proofErr w:type="gramEnd"/>
      <w:r w:rsidRPr="00D9703A">
        <w:rPr>
          <w:rFonts w:ascii="Arabic Typesetting" w:hAnsi="Arabic Typesetting" w:cs="Arabic Typesetting"/>
          <w:sz w:val="32"/>
          <w:szCs w:val="32"/>
          <w:rtl/>
          <w:lang w:bidi="fa-IR"/>
        </w:rPr>
        <w:t xml:space="preserve"> اصلی جهت سینک و بروزرسازی جدول </w:t>
      </w:r>
      <w:proofErr w:type="spellStart"/>
      <w:r w:rsidRPr="00D9703A">
        <w:rPr>
          <w:rFonts w:ascii="Arabic Typesetting" w:hAnsi="Arabic Typesetting" w:cs="Arabic Typesetting"/>
          <w:sz w:val="32"/>
          <w:szCs w:val="32"/>
          <w:lang w:bidi="fa-IR"/>
        </w:rPr>
        <w:t>ShapeInfo</w:t>
      </w:r>
      <w:proofErr w:type="spellEnd"/>
      <w:r w:rsidRPr="00D9703A">
        <w:rPr>
          <w:rFonts w:ascii="Arabic Typesetting" w:hAnsi="Arabic Typesetting" w:cs="Arabic Typesetting"/>
          <w:sz w:val="32"/>
          <w:szCs w:val="32"/>
          <w:rtl/>
          <w:lang w:bidi="fa-IR"/>
        </w:rPr>
        <w:t xml:space="preserve">  که به صورت تعریف جاب در دیتابیس اجرا میشود و به صورت دستی برای یک لایه خاص.</w:t>
      </w:r>
    </w:p>
    <w:p w:rsidR="00DB12EC" w:rsidRPr="00D9703A" w:rsidRDefault="00DB12EC" w:rsidP="005045FA">
      <w:pPr>
        <w:rPr>
          <w:rFonts w:ascii="Arabic Typesetting" w:hAnsi="Arabic Typesetting" w:cs="Arabic Typesetting"/>
          <w:sz w:val="32"/>
          <w:szCs w:val="32"/>
          <w:rtl/>
          <w:lang w:bidi="fa-IR"/>
        </w:rPr>
      </w:pPr>
    </w:p>
    <w:sectPr w:rsidR="00DB12EC" w:rsidRPr="00D9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70"/>
    <w:rsid w:val="002324DC"/>
    <w:rsid w:val="005045FA"/>
    <w:rsid w:val="005722DB"/>
    <w:rsid w:val="006710C3"/>
    <w:rsid w:val="008D4AFD"/>
    <w:rsid w:val="00961D23"/>
    <w:rsid w:val="009C306F"/>
    <w:rsid w:val="00AA5AD4"/>
    <w:rsid w:val="00B128CE"/>
    <w:rsid w:val="00C77670"/>
    <w:rsid w:val="00C81D3D"/>
    <w:rsid w:val="00CD6587"/>
    <w:rsid w:val="00D9703A"/>
    <w:rsid w:val="00DB12EC"/>
    <w:rsid w:val="00FD30FC"/>
    <w:rsid w:val="00FD6015"/>
    <w:rsid w:val="00FD6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D810"/>
  <w15:chartTrackingRefBased/>
  <w15:docId w15:val="{FE8EFEA4-6F2E-49CB-BE58-B318D1EB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6DB4-7D8B-4D3E-8543-E75109F9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 Rezaee سرپرست تیم توسعه سامانشهر</dc:creator>
  <cp:keywords/>
  <dc:description/>
  <cp:lastModifiedBy>Hamed Rezaee سرپرست تیم توسعه سامانشهر</cp:lastModifiedBy>
  <cp:revision>20</cp:revision>
  <dcterms:created xsi:type="dcterms:W3CDTF">2023-09-12T09:25:00Z</dcterms:created>
  <dcterms:modified xsi:type="dcterms:W3CDTF">2023-09-12T10:07:00Z</dcterms:modified>
</cp:coreProperties>
</file>