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5E4BA4" w14:textId="09426949" w:rsidR="003222EC" w:rsidRPr="0025555F" w:rsidRDefault="00286570" w:rsidP="00CA7384">
      <w:pPr>
        <w:spacing w:after="0"/>
        <w:jc w:val="center"/>
        <w:rPr>
          <w:rFonts w:cs="B Titr"/>
          <w:sz w:val="18"/>
          <w:szCs w:val="18"/>
          <w:rtl/>
        </w:rPr>
      </w:pPr>
      <w:r w:rsidRPr="0025555F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A158EDB" wp14:editId="3C58B315">
            <wp:simplePos x="0" y="0"/>
            <wp:positionH relativeFrom="column">
              <wp:posOffset>4914893</wp:posOffset>
            </wp:positionH>
            <wp:positionV relativeFrom="paragraph">
              <wp:posOffset>-321</wp:posOffset>
            </wp:positionV>
            <wp:extent cx="720000" cy="720000"/>
            <wp:effectExtent l="0" t="0" r="4445" b="4445"/>
            <wp:wrapNone/>
            <wp:docPr id="1388480360" name="Picture 3" descr="انجمن راسخون - رمز کیو آر یا QR Code چیست 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انجمن راسخون - رمز کیو آر یا QR Code چیست ؟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55F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CA61EF1" wp14:editId="10667D38">
            <wp:simplePos x="0" y="0"/>
            <wp:positionH relativeFrom="column">
              <wp:posOffset>5828588</wp:posOffset>
            </wp:positionH>
            <wp:positionV relativeFrom="paragraph">
              <wp:posOffset>6538</wp:posOffset>
            </wp:positionV>
            <wp:extent cx="532599" cy="688598"/>
            <wp:effectExtent l="0" t="0" r="1270" b="0"/>
            <wp:wrapNone/>
            <wp:docPr id="326607795" name="Picture 2" descr="شهرداری شاهین شه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شهرداری شاهین شه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9" cy="6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EC" w:rsidRPr="0025555F">
        <w:rPr>
          <w:rFonts w:cs="B Titr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B6A9F8" wp14:editId="2E0902ED">
                <wp:simplePos x="0" y="0"/>
                <wp:positionH relativeFrom="column">
                  <wp:posOffset>2226</wp:posOffset>
                </wp:positionH>
                <wp:positionV relativeFrom="paragraph">
                  <wp:posOffset>-2798</wp:posOffset>
                </wp:positionV>
                <wp:extent cx="1483674" cy="91719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674" cy="917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110EF" w14:textId="5EE8CDD4" w:rsidR="00A60CED" w:rsidRPr="00A60CED" w:rsidRDefault="00A60CED" w:rsidP="0025555F">
                            <w:pPr>
                              <w:spacing w:after="0" w:line="240" w:lineRule="auto"/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</w:pPr>
                            <w:r w:rsidRPr="00A60CED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  <w:t>شماره رای:</w:t>
                            </w:r>
                            <w:r w:rsidR="00CA7384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</w:rPr>
                              <w:t xml:space="preserve"> 4/15327</w:t>
                            </w:r>
                          </w:p>
                          <w:p w14:paraId="02E66CCC" w14:textId="0B1838E1" w:rsidR="00A60CED" w:rsidRPr="00A60CED" w:rsidRDefault="00A60CED" w:rsidP="0025555F">
                            <w:pPr>
                              <w:spacing w:after="0" w:line="240" w:lineRule="auto"/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</w:pPr>
                            <w:r w:rsidRPr="00A60CED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  <w:t>تاریخ رای:</w:t>
                            </w:r>
                            <w:r w:rsidR="00CA7384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</w:rPr>
                              <w:t xml:space="preserve"> 12/05/1403</w:t>
                            </w:r>
                          </w:p>
                          <w:p w14:paraId="5F4F8910" w14:textId="6B3DA790" w:rsidR="00A60CED" w:rsidRPr="00A60CED" w:rsidRDefault="00A60CED" w:rsidP="0025555F">
                            <w:pPr>
                              <w:spacing w:after="0" w:line="240" w:lineRule="auto"/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</w:pPr>
                            <w:r w:rsidRPr="00A60CED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  <w:t>کد نوسازی:</w:t>
                            </w:r>
                            <w:r w:rsidR="00CA7384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13D80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</w:rPr>
                              <w:t>1-2-253-14-136-1</w:t>
                            </w:r>
                          </w:p>
                          <w:p w14:paraId="03B3E9AE" w14:textId="7BB7D5C1" w:rsidR="00A60CED" w:rsidRPr="00A60CED" w:rsidRDefault="00A60CED" w:rsidP="0025555F">
                            <w:pPr>
                              <w:spacing w:after="0" w:line="240" w:lineRule="auto"/>
                              <w:rPr>
                                <w:rFonts w:ascii="IRANSans" w:hAnsi="IRANSans" w:cs="IRANSans"/>
                                <w:sz w:val="16"/>
                                <w:szCs w:val="16"/>
                              </w:rPr>
                            </w:pPr>
                            <w:r w:rsidRPr="00A60CED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</w:rPr>
                              <w:t>شماره پرونده شهرسازی:</w:t>
                            </w:r>
                            <w:r w:rsidR="00CA7384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</w:rPr>
                              <w:t xml:space="preserve"> 25168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6A9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-.2pt;width:116.8pt;height:7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Da+AEAAM0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" filled="f" stroked="f">
                <v:textbox>
                  <w:txbxContent>
                    <w:p w14:paraId="447110EF" w14:textId="5EE8CDD4" w:rsidR="00A60CED" w:rsidRPr="00A60CED" w:rsidRDefault="00A60CED" w:rsidP="0025555F">
                      <w:pPr>
                        <w:spacing w:after="0" w:line="240" w:lineRule="auto"/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</w:pPr>
                      <w:r w:rsidRPr="00A60CED"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  <w:t>شماره رای:</w:t>
                      </w:r>
                      <w:r w:rsidR="00CA7384">
                        <w:rPr>
                          <w:rFonts w:ascii="IRANSans" w:hAnsi="IRANSans" w:cs="IRANSans" w:hint="cs"/>
                          <w:sz w:val="16"/>
                          <w:szCs w:val="16"/>
                          <w:rtl/>
                        </w:rPr>
                        <w:t xml:space="preserve"> 4/15327</w:t>
                      </w:r>
                    </w:p>
                    <w:p w14:paraId="02E66CCC" w14:textId="0B1838E1" w:rsidR="00A60CED" w:rsidRPr="00A60CED" w:rsidRDefault="00A60CED" w:rsidP="0025555F">
                      <w:pPr>
                        <w:spacing w:after="0" w:line="240" w:lineRule="auto"/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</w:pPr>
                      <w:r w:rsidRPr="00A60CED"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  <w:t>تاریخ رای:</w:t>
                      </w:r>
                      <w:r w:rsidR="00CA7384">
                        <w:rPr>
                          <w:rFonts w:ascii="IRANSans" w:hAnsi="IRANSans" w:cs="IRANSans" w:hint="cs"/>
                          <w:sz w:val="16"/>
                          <w:szCs w:val="16"/>
                          <w:rtl/>
                        </w:rPr>
                        <w:t xml:space="preserve"> 12/05/1403</w:t>
                      </w:r>
                    </w:p>
                    <w:p w14:paraId="5F4F8910" w14:textId="6B3DA790" w:rsidR="00A60CED" w:rsidRPr="00A60CED" w:rsidRDefault="00A60CED" w:rsidP="0025555F">
                      <w:pPr>
                        <w:spacing w:after="0" w:line="240" w:lineRule="auto"/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</w:pPr>
                      <w:r w:rsidRPr="00A60CED"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  <w:t>کد نوسازی:</w:t>
                      </w:r>
                      <w:r w:rsidR="00CA7384">
                        <w:rPr>
                          <w:rFonts w:ascii="IRANSans" w:hAnsi="IRANSans" w:cs="IRAN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513D80">
                        <w:rPr>
                          <w:rFonts w:ascii="IRANSans" w:hAnsi="IRANSans" w:cs="IRANSans" w:hint="cs"/>
                          <w:sz w:val="16"/>
                          <w:szCs w:val="16"/>
                          <w:rtl/>
                        </w:rPr>
                        <w:t>1-2-253-14-136-1</w:t>
                      </w:r>
                    </w:p>
                    <w:p w14:paraId="03B3E9AE" w14:textId="7BB7D5C1" w:rsidR="00A60CED" w:rsidRPr="00A60CED" w:rsidRDefault="00A60CED" w:rsidP="0025555F">
                      <w:pPr>
                        <w:spacing w:after="0" w:line="240" w:lineRule="auto"/>
                        <w:rPr>
                          <w:rFonts w:ascii="IRANSans" w:hAnsi="IRANSans" w:cs="IRANSans"/>
                          <w:sz w:val="16"/>
                          <w:szCs w:val="16"/>
                        </w:rPr>
                      </w:pPr>
                      <w:r w:rsidRPr="00A60CED">
                        <w:rPr>
                          <w:rFonts w:ascii="IRANSans" w:hAnsi="IRANSans" w:cs="IRANSans"/>
                          <w:sz w:val="16"/>
                          <w:szCs w:val="16"/>
                          <w:rtl/>
                        </w:rPr>
                        <w:t>شماره پرونده شهرسازی:</w:t>
                      </w:r>
                      <w:r w:rsidR="00CA7384">
                        <w:rPr>
                          <w:rFonts w:ascii="IRANSans" w:hAnsi="IRANSans" w:cs="IRANSans" w:hint="cs"/>
                          <w:sz w:val="16"/>
                          <w:szCs w:val="16"/>
                          <w:rtl/>
                        </w:rPr>
                        <w:t xml:space="preserve"> 25168</w:t>
                      </w:r>
                    </w:p>
                  </w:txbxContent>
                </v:textbox>
              </v:shape>
            </w:pict>
          </mc:Fallback>
        </mc:AlternateContent>
      </w:r>
      <w:r w:rsidR="003222EC" w:rsidRPr="0025555F">
        <w:rPr>
          <w:rFonts w:cs="B Titr" w:hint="cs"/>
          <w:sz w:val="18"/>
          <w:szCs w:val="18"/>
          <w:rtl/>
        </w:rPr>
        <w:t>شهرداری شاهین شهر</w:t>
      </w:r>
    </w:p>
    <w:p w14:paraId="22084E7A" w14:textId="21A5F5E6" w:rsidR="00F7286A" w:rsidRDefault="00A60CED" w:rsidP="00CA7384">
      <w:pPr>
        <w:spacing w:after="0"/>
        <w:jc w:val="center"/>
        <w:rPr>
          <w:rFonts w:cs="B Titr"/>
          <w:rtl/>
        </w:rPr>
      </w:pPr>
      <w:r w:rsidRPr="00286570">
        <w:rPr>
          <w:rFonts w:cs="B Titr" w:hint="cs"/>
          <w:color w:val="538135" w:themeColor="accent6" w:themeShade="BF"/>
          <w:rtl/>
        </w:rPr>
        <w:t>رای کمیسیون بدوی ماده صد قانون شهرداری</w:t>
      </w:r>
    </w:p>
    <w:p w14:paraId="0FF9FD3A" w14:textId="003A4B2B" w:rsidR="00286570" w:rsidRPr="0025555F" w:rsidRDefault="00286570" w:rsidP="00CA7384">
      <w:pPr>
        <w:spacing w:after="0"/>
        <w:jc w:val="center"/>
        <w:rPr>
          <w:rFonts w:cs="B Titr"/>
          <w:sz w:val="18"/>
          <w:szCs w:val="18"/>
          <w:rtl/>
        </w:rPr>
      </w:pPr>
      <w:r w:rsidRPr="0025555F">
        <w:rPr>
          <w:rFonts w:cs="B Titr" w:hint="cs"/>
          <w:sz w:val="18"/>
          <w:szCs w:val="18"/>
          <w:rtl/>
        </w:rPr>
        <w:t>منطقه 2</w:t>
      </w:r>
    </w:p>
    <w:p w14:paraId="16307CC6" w14:textId="23077FE9" w:rsidR="00A60CED" w:rsidRPr="009F25D1" w:rsidRDefault="00A60CED" w:rsidP="00CA7384">
      <w:pPr>
        <w:pBdr>
          <w:bottom w:val="single" w:sz="12" w:space="1" w:color="auto"/>
        </w:pBdr>
        <w:spacing w:after="0"/>
        <w:rPr>
          <w:rFonts w:ascii="IRANSans" w:hAnsi="IRANSans" w:cs="IRANSans"/>
          <w:sz w:val="12"/>
          <w:szCs w:val="12"/>
          <w:rtl/>
        </w:rPr>
      </w:pPr>
    </w:p>
    <w:p w14:paraId="61FA8687" w14:textId="543D45F3" w:rsidR="00A60CED" w:rsidRPr="009F01E9" w:rsidRDefault="00375384" w:rsidP="001751EF">
      <w:pPr>
        <w:spacing w:before="240" w:after="0"/>
        <w:ind w:firstLine="720"/>
        <w:jc w:val="both"/>
        <w:rPr>
          <w:rFonts w:ascii="IRANSans" w:hAnsi="IRANSans" w:cs="IRANSans"/>
          <w:sz w:val="18"/>
          <w:szCs w:val="18"/>
          <w:rtl/>
        </w:rPr>
      </w:pPr>
      <w:r>
        <w:rPr>
          <w:rFonts w:ascii="IRANSans" w:hAnsi="IRANSans" w:cs="IRANSans" w:hint="cs"/>
          <w:sz w:val="18"/>
          <w:szCs w:val="18"/>
          <w:rtl/>
        </w:rPr>
        <w:t>ک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میسیون شماره</w:t>
      </w:r>
      <w:r>
        <w:rPr>
          <w:rFonts w:ascii="IRANSans" w:hAnsi="IRANSans" w:cs="IRANSans" w:hint="cs"/>
          <w:sz w:val="18"/>
          <w:szCs w:val="18"/>
          <w:rtl/>
        </w:rPr>
        <w:t xml:space="preserve"> 15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ماده صد شهر</w:t>
      </w:r>
      <w:r>
        <w:rPr>
          <w:rFonts w:ascii="IRANSans" w:hAnsi="IRANSans" w:cs="IRANSans" w:hint="cs"/>
          <w:sz w:val="18"/>
          <w:szCs w:val="18"/>
          <w:rtl/>
        </w:rPr>
        <w:t xml:space="preserve"> شاهین شهر ب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ه تاریخ</w:t>
      </w:r>
      <w:r>
        <w:rPr>
          <w:rFonts w:ascii="IRANSans" w:hAnsi="IRANSans" w:cs="IRANSans" w:hint="cs"/>
          <w:sz w:val="18"/>
          <w:szCs w:val="18"/>
          <w:rtl/>
        </w:rPr>
        <w:t xml:space="preserve"> 10/01/1401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 xml:space="preserve">به تصدی امضاء کنندگان ذیل، تشکیل و پرونده شهرسازی شماره </w:t>
      </w:r>
      <w:r>
        <w:rPr>
          <w:rFonts w:ascii="IRANSans" w:hAnsi="IRANSans" w:cs="IRANSans" w:hint="cs"/>
          <w:sz w:val="18"/>
          <w:szCs w:val="18"/>
          <w:rtl/>
        </w:rPr>
        <w:t xml:space="preserve">25168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تحت نظر است. ملاحظه می گردد حسب گزارش شهرسازی به شماره</w:t>
      </w:r>
      <w:r>
        <w:rPr>
          <w:rFonts w:ascii="IRANSans" w:hAnsi="IRANSans" w:cs="IRANSans" w:hint="cs"/>
          <w:sz w:val="18"/>
          <w:szCs w:val="18"/>
          <w:rtl/>
        </w:rPr>
        <w:t xml:space="preserve"> 25106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مورخه</w:t>
      </w:r>
      <w:r>
        <w:rPr>
          <w:rFonts w:ascii="IRANSans" w:hAnsi="IRANSans" w:cs="IRANSans" w:hint="cs"/>
          <w:sz w:val="18"/>
          <w:szCs w:val="18"/>
          <w:rtl/>
        </w:rPr>
        <w:t xml:space="preserve"> 01/05/1389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موجود در پرونده در پلاک ثبتی شماره</w:t>
      </w:r>
      <w:r>
        <w:rPr>
          <w:rFonts w:ascii="IRANSans" w:hAnsi="IRANSans" w:cs="IRANSans" w:hint="cs"/>
          <w:sz w:val="18"/>
          <w:szCs w:val="18"/>
          <w:rtl/>
        </w:rPr>
        <w:t xml:space="preserve"> 100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فرعی از</w:t>
      </w:r>
      <w:r>
        <w:rPr>
          <w:rFonts w:ascii="IRANSans" w:hAnsi="IRANSans" w:cs="IRANSans" w:hint="cs"/>
          <w:sz w:val="18"/>
          <w:szCs w:val="18"/>
          <w:rtl/>
        </w:rPr>
        <w:t xml:space="preserve"> 1045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اصلی قطعه</w:t>
      </w:r>
      <w:r>
        <w:rPr>
          <w:rFonts w:ascii="IRANSans" w:hAnsi="IRANSans" w:cs="IRANSans" w:hint="cs"/>
          <w:sz w:val="18"/>
          <w:szCs w:val="18"/>
          <w:rtl/>
        </w:rPr>
        <w:t xml:space="preserve"> 2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 xml:space="preserve">واقع در منطقه </w:t>
      </w:r>
      <w:r>
        <w:rPr>
          <w:rFonts w:ascii="IRANSans" w:hAnsi="IRANSans" w:cs="IRANSans" w:hint="cs"/>
          <w:sz w:val="18"/>
          <w:szCs w:val="18"/>
          <w:rtl/>
        </w:rPr>
        <w:t xml:space="preserve">2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ناحیه</w:t>
      </w:r>
      <w:r>
        <w:rPr>
          <w:rFonts w:ascii="IRANSans" w:hAnsi="IRANSans" w:cs="IRANSans" w:hint="cs"/>
          <w:sz w:val="18"/>
          <w:szCs w:val="18"/>
          <w:rtl/>
        </w:rPr>
        <w:t xml:space="preserve"> 1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به نشانی</w:t>
      </w:r>
      <w:r>
        <w:rPr>
          <w:rFonts w:ascii="IRANSans" w:hAnsi="IRANSans" w:cs="IRANSans" w:hint="cs"/>
          <w:sz w:val="18"/>
          <w:szCs w:val="18"/>
          <w:rtl/>
        </w:rPr>
        <w:t xml:space="preserve"> شاهین شهر خیابان فاطمیه کوچه مخابرات 2 پلاک 402 کد پستی 101010502060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واقع در محدوده شهر</w:t>
      </w:r>
      <w:r>
        <w:rPr>
          <w:rFonts w:ascii="IRANSans" w:hAnsi="IRANSans" w:cs="IRANSans" w:hint="cs"/>
          <w:sz w:val="18"/>
          <w:szCs w:val="18"/>
          <w:rtl/>
        </w:rPr>
        <w:t xml:space="preserve">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حریم شهر</w:t>
      </w:r>
      <w:r>
        <w:rPr>
          <w:rFonts w:ascii="IRANSans" w:hAnsi="IRANSans" w:cs="IRANSans" w:hint="cs"/>
          <w:sz w:val="18"/>
          <w:szCs w:val="18"/>
          <w:rtl/>
        </w:rPr>
        <w:t xml:space="preserve">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که در مالکیت بهره برداری</w:t>
      </w:r>
      <w:r>
        <w:rPr>
          <w:rFonts w:ascii="IRANSans" w:hAnsi="IRANSans" w:cs="IRANSans" w:hint="cs"/>
          <w:sz w:val="18"/>
          <w:szCs w:val="18"/>
          <w:rtl/>
        </w:rPr>
        <w:t xml:space="preserve"> آقایان محمد علی زمانی و کوروش سر جلدی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 xml:space="preserve">می باشد؛ تخلفات ساختمانی به </w:t>
      </w:r>
      <w:r>
        <w:rPr>
          <w:rFonts w:ascii="IRANSans" w:hAnsi="IRANSans" w:cs="IRANSans" w:hint="cs"/>
          <w:sz w:val="18"/>
          <w:szCs w:val="18"/>
          <w:rtl/>
        </w:rPr>
        <w:t xml:space="preserve"> </w:t>
      </w:r>
      <w:r w:rsidR="00A60CED" w:rsidRPr="009F01E9">
        <w:rPr>
          <w:rFonts w:ascii="IRANSans" w:hAnsi="IRANSans" w:cs="IRANSans" w:hint="cs"/>
          <w:sz w:val="18"/>
          <w:szCs w:val="18"/>
          <w:rtl/>
        </w:rPr>
        <w:t>شرح جدول ذیل به وقوع پیوسته است:</w:t>
      </w:r>
    </w:p>
    <w:p w14:paraId="1A9C2D6E" w14:textId="333FBB63" w:rsidR="00A60CED" w:rsidRPr="00CA7384" w:rsidRDefault="00A60CED" w:rsidP="00CA7384">
      <w:pPr>
        <w:spacing w:after="0"/>
        <w:rPr>
          <w:rFonts w:ascii="IRANSans" w:hAnsi="IRANSans" w:cs="IRANSans"/>
          <w:sz w:val="10"/>
          <w:szCs w:val="1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64"/>
        <w:gridCol w:w="1967"/>
        <w:gridCol w:w="1268"/>
        <w:gridCol w:w="2670"/>
        <w:gridCol w:w="987"/>
        <w:gridCol w:w="1411"/>
        <w:gridCol w:w="1127"/>
      </w:tblGrid>
      <w:tr w:rsidR="009F01E9" w14:paraId="51ED1159" w14:textId="77777777" w:rsidTr="00994A3F">
        <w:tc>
          <w:tcPr>
            <w:tcW w:w="10194" w:type="dxa"/>
            <w:gridSpan w:val="7"/>
            <w:shd w:val="clear" w:color="auto" w:fill="A8D08D" w:themeFill="accent6" w:themeFillTint="99"/>
            <w:vAlign w:val="center"/>
          </w:tcPr>
          <w:p w14:paraId="26778319" w14:textId="76552C61" w:rsidR="009F01E9" w:rsidRPr="00994A3F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 w:rsidRPr="00994A3F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 xml:space="preserve">فهرست تخلفات </w:t>
            </w:r>
            <w:r w:rsidR="00CA7384" w:rsidRPr="00994A3F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انتصابی</w:t>
            </w:r>
          </w:p>
        </w:tc>
      </w:tr>
      <w:tr w:rsidR="00A60CED" w14:paraId="5A2FA99D" w14:textId="77777777" w:rsidTr="009F01E9">
        <w:tc>
          <w:tcPr>
            <w:tcW w:w="764" w:type="dxa"/>
            <w:shd w:val="clear" w:color="auto" w:fill="E2EFD9" w:themeFill="accent6" w:themeFillTint="33"/>
          </w:tcPr>
          <w:p w14:paraId="0EBF772D" w14:textId="3C89BDE6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ردیف</w:t>
            </w:r>
          </w:p>
        </w:tc>
        <w:tc>
          <w:tcPr>
            <w:tcW w:w="1967" w:type="dxa"/>
            <w:shd w:val="clear" w:color="auto" w:fill="E2EFD9" w:themeFill="accent6" w:themeFillTint="33"/>
          </w:tcPr>
          <w:p w14:paraId="624BA5C7" w14:textId="3C9F4395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نوع تخلف</w:t>
            </w:r>
          </w:p>
        </w:tc>
        <w:tc>
          <w:tcPr>
            <w:tcW w:w="1268" w:type="dxa"/>
            <w:shd w:val="clear" w:color="auto" w:fill="E2EFD9" w:themeFill="accent6" w:themeFillTint="33"/>
          </w:tcPr>
          <w:p w14:paraId="0B23B87C" w14:textId="55957E4A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زمان وقوع تخلف</w:t>
            </w:r>
          </w:p>
        </w:tc>
        <w:tc>
          <w:tcPr>
            <w:tcW w:w="2670" w:type="dxa"/>
            <w:shd w:val="clear" w:color="auto" w:fill="E2EFD9" w:themeFill="accent6" w:themeFillTint="33"/>
          </w:tcPr>
          <w:p w14:paraId="746923D1" w14:textId="6ECB6112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کاربری / کاربرد مجاز در پروانه ساختمان یا طرح توسعه شهری مصوب</w:t>
            </w:r>
          </w:p>
        </w:tc>
        <w:tc>
          <w:tcPr>
            <w:tcW w:w="987" w:type="dxa"/>
            <w:shd w:val="clear" w:color="auto" w:fill="E2EFD9" w:themeFill="accent6" w:themeFillTint="33"/>
          </w:tcPr>
          <w:p w14:paraId="009000AA" w14:textId="1C4C08CD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نوع کاربرد فعلی</w:t>
            </w:r>
          </w:p>
        </w:tc>
        <w:tc>
          <w:tcPr>
            <w:tcW w:w="1411" w:type="dxa"/>
            <w:shd w:val="clear" w:color="auto" w:fill="E2EFD9" w:themeFill="accent6" w:themeFillTint="33"/>
          </w:tcPr>
          <w:p w14:paraId="2F76376D" w14:textId="16C64144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محل وقوع تخلف در ساختمان</w:t>
            </w:r>
          </w:p>
        </w:tc>
        <w:tc>
          <w:tcPr>
            <w:tcW w:w="1127" w:type="dxa"/>
            <w:shd w:val="clear" w:color="auto" w:fill="E2EFD9" w:themeFill="accent6" w:themeFillTint="33"/>
          </w:tcPr>
          <w:p w14:paraId="653916E1" w14:textId="4CCD59EE" w:rsidR="00A60CED" w:rsidRPr="009F01E9" w:rsidRDefault="009F01E9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9F01E9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میزان تخلف (متر مربع)</w:t>
            </w:r>
          </w:p>
        </w:tc>
      </w:tr>
      <w:tr w:rsidR="00A60CED" w14:paraId="6782202F" w14:textId="77777777" w:rsidTr="009F01E9">
        <w:tc>
          <w:tcPr>
            <w:tcW w:w="764" w:type="dxa"/>
          </w:tcPr>
          <w:p w14:paraId="718AD588" w14:textId="23E48DAF" w:rsidR="00A60CED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1</w:t>
            </w:r>
          </w:p>
        </w:tc>
        <w:tc>
          <w:tcPr>
            <w:tcW w:w="1967" w:type="dxa"/>
          </w:tcPr>
          <w:p w14:paraId="762EB904" w14:textId="23D72008" w:rsidR="00A60CED" w:rsidRPr="009F01E9" w:rsidRDefault="009F01E9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اضافه ساخت در حد تراکم</w:t>
            </w:r>
          </w:p>
        </w:tc>
        <w:tc>
          <w:tcPr>
            <w:tcW w:w="1268" w:type="dxa"/>
          </w:tcPr>
          <w:p w14:paraId="797CBCF8" w14:textId="5CE58B54" w:rsidR="00A60CED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01/02/1402</w:t>
            </w:r>
          </w:p>
        </w:tc>
        <w:tc>
          <w:tcPr>
            <w:tcW w:w="2670" w:type="dxa"/>
          </w:tcPr>
          <w:p w14:paraId="416A734D" w14:textId="2C668A08" w:rsidR="00A60CED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مسکونی</w:t>
            </w:r>
          </w:p>
        </w:tc>
        <w:tc>
          <w:tcPr>
            <w:tcW w:w="987" w:type="dxa"/>
          </w:tcPr>
          <w:p w14:paraId="2BD61888" w14:textId="2C673026" w:rsidR="00A60CED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تجاری</w:t>
            </w:r>
          </w:p>
        </w:tc>
        <w:tc>
          <w:tcPr>
            <w:tcW w:w="1411" w:type="dxa"/>
          </w:tcPr>
          <w:p w14:paraId="4F77DECA" w14:textId="7B71E6D1" w:rsidR="00A60CED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طبقه 2</w:t>
            </w:r>
          </w:p>
        </w:tc>
        <w:tc>
          <w:tcPr>
            <w:tcW w:w="1127" w:type="dxa"/>
          </w:tcPr>
          <w:p w14:paraId="44AACCDD" w14:textId="3EF4F930" w:rsidR="00A60CED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9F01E9">
              <w:rPr>
                <w:rFonts w:ascii="IRANSans" w:hAnsi="IRANSans" w:cs="IRANSans" w:hint="cs"/>
                <w:sz w:val="16"/>
                <w:szCs w:val="16"/>
                <w:rtl/>
              </w:rPr>
              <w:t>124</w:t>
            </w:r>
          </w:p>
        </w:tc>
      </w:tr>
      <w:tr w:rsidR="009F01E9" w14:paraId="3CA38B19" w14:textId="77777777" w:rsidTr="009F01E9">
        <w:tc>
          <w:tcPr>
            <w:tcW w:w="764" w:type="dxa"/>
          </w:tcPr>
          <w:p w14:paraId="436C5BF8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967" w:type="dxa"/>
          </w:tcPr>
          <w:p w14:paraId="2F110FCA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68" w:type="dxa"/>
          </w:tcPr>
          <w:p w14:paraId="3C9771EE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2670" w:type="dxa"/>
          </w:tcPr>
          <w:p w14:paraId="18FA7E1F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987" w:type="dxa"/>
          </w:tcPr>
          <w:p w14:paraId="5CC529C0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411" w:type="dxa"/>
          </w:tcPr>
          <w:p w14:paraId="12DF9753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127" w:type="dxa"/>
          </w:tcPr>
          <w:p w14:paraId="26BD0633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</w:tr>
      <w:tr w:rsidR="009F01E9" w14:paraId="1BB5228C" w14:textId="77777777" w:rsidTr="009F01E9">
        <w:tc>
          <w:tcPr>
            <w:tcW w:w="764" w:type="dxa"/>
          </w:tcPr>
          <w:p w14:paraId="37F8ED4E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967" w:type="dxa"/>
          </w:tcPr>
          <w:p w14:paraId="63B4AB7D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68" w:type="dxa"/>
          </w:tcPr>
          <w:p w14:paraId="2523D8AB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2670" w:type="dxa"/>
          </w:tcPr>
          <w:p w14:paraId="6B3BCE11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987" w:type="dxa"/>
          </w:tcPr>
          <w:p w14:paraId="705D59FC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411" w:type="dxa"/>
          </w:tcPr>
          <w:p w14:paraId="48520378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127" w:type="dxa"/>
          </w:tcPr>
          <w:p w14:paraId="0D5BF43B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</w:tr>
      <w:tr w:rsidR="009F01E9" w14:paraId="4939DE9A" w14:textId="77777777" w:rsidTr="009F01E9">
        <w:tc>
          <w:tcPr>
            <w:tcW w:w="764" w:type="dxa"/>
          </w:tcPr>
          <w:p w14:paraId="0CB2C052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967" w:type="dxa"/>
          </w:tcPr>
          <w:p w14:paraId="4088CA27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68" w:type="dxa"/>
          </w:tcPr>
          <w:p w14:paraId="5AC01521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2670" w:type="dxa"/>
          </w:tcPr>
          <w:p w14:paraId="15F78076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987" w:type="dxa"/>
          </w:tcPr>
          <w:p w14:paraId="5307F0CE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411" w:type="dxa"/>
          </w:tcPr>
          <w:p w14:paraId="72ADE2AE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127" w:type="dxa"/>
          </w:tcPr>
          <w:p w14:paraId="13DE10DE" w14:textId="77777777" w:rsidR="009F01E9" w:rsidRPr="009F01E9" w:rsidRDefault="009F01E9" w:rsidP="00CA7384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</w:tr>
    </w:tbl>
    <w:p w14:paraId="725E6D0E" w14:textId="77777777" w:rsidR="00A60CED" w:rsidRPr="00CA7384" w:rsidRDefault="00A60CED" w:rsidP="00CA7384">
      <w:pPr>
        <w:spacing w:after="0" w:line="240" w:lineRule="auto"/>
        <w:rPr>
          <w:rFonts w:ascii="IRANSans" w:hAnsi="IRANSans" w:cs="IRANSans"/>
          <w:sz w:val="10"/>
          <w:szCs w:val="10"/>
          <w:rtl/>
        </w:rPr>
      </w:pPr>
    </w:p>
    <w:p w14:paraId="27566533" w14:textId="660A2A67" w:rsidR="009F01E9" w:rsidRDefault="009F01E9" w:rsidP="001751EF">
      <w:pPr>
        <w:spacing w:after="0" w:line="240" w:lineRule="auto"/>
        <w:ind w:firstLine="720"/>
        <w:jc w:val="both"/>
        <w:rPr>
          <w:rFonts w:ascii="IRANSans" w:hAnsi="IRANSans" w:cs="IRANSans"/>
          <w:sz w:val="18"/>
          <w:szCs w:val="18"/>
          <w:rtl/>
        </w:rPr>
      </w:pPr>
      <w:r>
        <w:rPr>
          <w:rFonts w:ascii="IRANSans" w:hAnsi="IRANSans" w:cs="IRANSans" w:hint="cs"/>
          <w:sz w:val="18"/>
          <w:szCs w:val="18"/>
          <w:rtl/>
        </w:rPr>
        <w:t xml:space="preserve">در اجرای </w:t>
      </w:r>
      <w:r w:rsidR="005C5F79">
        <w:rPr>
          <w:rFonts w:ascii="IRANSans" w:hAnsi="IRANSans" w:cs="IRANSans" w:hint="cs"/>
          <w:sz w:val="18"/>
          <w:szCs w:val="18"/>
          <w:rtl/>
        </w:rPr>
        <w:t xml:space="preserve">تبصره (1) ماده صد قانون شهرداری، کمیسیون پس از انقضای مهلت ده روزه مندرج در </w:t>
      </w:r>
      <w:r w:rsidR="00375384">
        <w:rPr>
          <w:rFonts w:ascii="IRANSans" w:hAnsi="IRANSans" w:cs="IRANSans" w:hint="cs"/>
          <w:sz w:val="18"/>
          <w:szCs w:val="18"/>
          <w:rtl/>
        </w:rPr>
        <w:t>اخطاريه</w:t>
      </w:r>
      <w:r w:rsidR="005C5F79">
        <w:rPr>
          <w:rFonts w:ascii="IRANSans" w:hAnsi="IRANSans" w:cs="IRANSans" w:hint="cs"/>
          <w:sz w:val="18"/>
          <w:szCs w:val="18"/>
          <w:rtl/>
        </w:rPr>
        <w:t xml:space="preserve"> شماره</w:t>
      </w:r>
      <w:r w:rsidR="00375384">
        <w:rPr>
          <w:rFonts w:ascii="IRANSans" w:hAnsi="IRANSans" w:cs="IRANSans" w:hint="cs"/>
          <w:sz w:val="18"/>
          <w:szCs w:val="18"/>
          <w:rtl/>
        </w:rPr>
        <w:t xml:space="preserve"> 1024 </w:t>
      </w:r>
      <w:r w:rsidR="005C5F79">
        <w:rPr>
          <w:rFonts w:ascii="IRANSans" w:hAnsi="IRANSans" w:cs="IRANSans" w:hint="cs"/>
          <w:sz w:val="18"/>
          <w:szCs w:val="18"/>
          <w:rtl/>
        </w:rPr>
        <w:t>مورخه</w:t>
      </w:r>
      <w:r w:rsidR="00375384">
        <w:rPr>
          <w:rFonts w:ascii="IRANSans" w:hAnsi="IRANSans" w:cs="IRANSans" w:hint="cs"/>
          <w:sz w:val="18"/>
          <w:szCs w:val="18"/>
          <w:rtl/>
        </w:rPr>
        <w:t xml:space="preserve"> 01/05/1355 </w:t>
      </w:r>
      <w:r w:rsidR="005C5F79">
        <w:rPr>
          <w:rFonts w:ascii="IRANSans" w:hAnsi="IRANSans" w:cs="IRANSans" w:hint="cs"/>
          <w:sz w:val="18"/>
          <w:szCs w:val="18"/>
          <w:rtl/>
        </w:rPr>
        <w:t xml:space="preserve">به نامبرده / نامبردگان و با لحاظ لایحه دفاعیه / عدم دفاع </w:t>
      </w:r>
      <w:r w:rsidR="00375384">
        <w:rPr>
          <w:rFonts w:ascii="IRANSans" w:hAnsi="IRANSans" w:cs="IRANSans" w:hint="cs"/>
          <w:sz w:val="18"/>
          <w:szCs w:val="18"/>
          <w:rtl/>
        </w:rPr>
        <w:t>متخلّ</w:t>
      </w:r>
      <w:r w:rsidR="00375384">
        <w:rPr>
          <w:rFonts w:ascii="IRANSans" w:hAnsi="IRANSans" w:cs="IRANSans" w:hint="eastAsia"/>
          <w:sz w:val="18"/>
          <w:szCs w:val="18"/>
          <w:rtl/>
        </w:rPr>
        <w:t>ف</w:t>
      </w:r>
      <w:r w:rsidR="005C5F79">
        <w:rPr>
          <w:rFonts w:ascii="IRANSans" w:hAnsi="IRANSans" w:cs="IRANSans" w:hint="cs"/>
          <w:sz w:val="18"/>
          <w:szCs w:val="18"/>
          <w:rtl/>
        </w:rPr>
        <w:t>، کمیسیون با اعلام ختم رسیدگی، به شرح ذیل مبادرت به صدور رای می نماید: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39"/>
        <w:gridCol w:w="1843"/>
        <w:gridCol w:w="1140"/>
        <w:gridCol w:w="1274"/>
        <w:gridCol w:w="1274"/>
        <w:gridCol w:w="1274"/>
        <w:gridCol w:w="1275"/>
        <w:gridCol w:w="1275"/>
      </w:tblGrid>
      <w:tr w:rsidR="00994A3F" w14:paraId="6E414C8A" w14:textId="77777777" w:rsidTr="00994A3F">
        <w:tc>
          <w:tcPr>
            <w:tcW w:w="10194" w:type="dxa"/>
            <w:gridSpan w:val="8"/>
            <w:shd w:val="clear" w:color="auto" w:fill="A8D08D" w:themeFill="accent6" w:themeFillTint="99"/>
            <w:vAlign w:val="center"/>
          </w:tcPr>
          <w:p w14:paraId="38D8BFC2" w14:textId="4EBEB4FA" w:rsidR="00994A3F" w:rsidRPr="00994A3F" w:rsidRDefault="00994A3F" w:rsidP="00CA7384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 w:rsidRPr="00994A3F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فهرست رای صادره</w:t>
            </w:r>
          </w:p>
        </w:tc>
      </w:tr>
      <w:tr w:rsidR="00760ABF" w14:paraId="6AE2F34A" w14:textId="77777777" w:rsidTr="00415A22">
        <w:tc>
          <w:tcPr>
            <w:tcW w:w="839" w:type="dxa"/>
            <w:shd w:val="clear" w:color="auto" w:fill="E2EFD9" w:themeFill="accent6" w:themeFillTint="33"/>
            <w:vAlign w:val="center"/>
          </w:tcPr>
          <w:p w14:paraId="5FA47BF0" w14:textId="7452A20F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ردیف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44338978" w14:textId="4160DE86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نوع حکم</w:t>
            </w:r>
          </w:p>
        </w:tc>
        <w:tc>
          <w:tcPr>
            <w:tcW w:w="1140" w:type="dxa"/>
            <w:shd w:val="clear" w:color="auto" w:fill="E2EFD9" w:themeFill="accent6" w:themeFillTint="33"/>
            <w:vAlign w:val="center"/>
          </w:tcPr>
          <w:p w14:paraId="082D8DEC" w14:textId="6568C80C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 xml:space="preserve">میزان تخلف </w:t>
            </w:r>
            <w:r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  <w:br/>
            </w: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(متر مربع)</w:t>
            </w:r>
          </w:p>
        </w:tc>
        <w:tc>
          <w:tcPr>
            <w:tcW w:w="1274" w:type="dxa"/>
            <w:shd w:val="clear" w:color="auto" w:fill="E2EFD9" w:themeFill="accent6" w:themeFillTint="33"/>
            <w:vAlign w:val="center"/>
          </w:tcPr>
          <w:p w14:paraId="56AA5B98" w14:textId="04D57692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ضریب</w:t>
            </w:r>
          </w:p>
        </w:tc>
        <w:tc>
          <w:tcPr>
            <w:tcW w:w="1274" w:type="dxa"/>
            <w:shd w:val="clear" w:color="auto" w:fill="E2EFD9" w:themeFill="accent6" w:themeFillTint="33"/>
            <w:vAlign w:val="center"/>
          </w:tcPr>
          <w:p w14:paraId="6088AD49" w14:textId="7FCF729C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 xml:space="preserve">ارزش معاملاتی </w:t>
            </w:r>
            <w:r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  <w:br/>
            </w: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سال وقوع تخلف</w:t>
            </w:r>
          </w:p>
        </w:tc>
        <w:tc>
          <w:tcPr>
            <w:tcW w:w="1274" w:type="dxa"/>
            <w:shd w:val="clear" w:color="auto" w:fill="E2EFD9" w:themeFill="accent6" w:themeFillTint="33"/>
            <w:vAlign w:val="center"/>
          </w:tcPr>
          <w:p w14:paraId="766CA5E7" w14:textId="4FF9DC6E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مبلغ جریمه (ریال)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41258DB2" w14:textId="6EE3099E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دلایل و مستندات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58B9CC64" w14:textId="7D74F0F9" w:rsidR="00760ABF" w:rsidRPr="00415A22" w:rsidRDefault="00415A22" w:rsidP="00CA7384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415A22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مستندات قانونی</w:t>
            </w:r>
          </w:p>
        </w:tc>
      </w:tr>
      <w:tr w:rsidR="00415A22" w:rsidRPr="00415A22" w14:paraId="24FC6BE1" w14:textId="77777777" w:rsidTr="00415A22">
        <w:tc>
          <w:tcPr>
            <w:tcW w:w="839" w:type="dxa"/>
          </w:tcPr>
          <w:p w14:paraId="12E33E9A" w14:textId="404E0A61" w:rsidR="00415A22" w:rsidRPr="00415A22" w:rsidRDefault="00415A22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415A22">
              <w:rPr>
                <w:rFonts w:ascii="IRANSans" w:hAnsi="IRANSans" w:cs="IRANSans" w:hint="cs"/>
                <w:sz w:val="16"/>
                <w:szCs w:val="16"/>
                <w:rtl/>
              </w:rPr>
              <w:t>1</w:t>
            </w:r>
          </w:p>
        </w:tc>
        <w:tc>
          <w:tcPr>
            <w:tcW w:w="1843" w:type="dxa"/>
          </w:tcPr>
          <w:p w14:paraId="32E5440E" w14:textId="23DC79AD" w:rsidR="00415A22" w:rsidRPr="00415A22" w:rsidRDefault="00415A22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415A22">
              <w:rPr>
                <w:rFonts w:ascii="IRANSans" w:hAnsi="IRANSans" w:cs="IRANSans" w:hint="cs"/>
                <w:sz w:val="16"/>
                <w:szCs w:val="16"/>
                <w:rtl/>
              </w:rPr>
              <w:t>قلع بنا</w:t>
            </w:r>
          </w:p>
        </w:tc>
        <w:tc>
          <w:tcPr>
            <w:tcW w:w="1140" w:type="dxa"/>
          </w:tcPr>
          <w:p w14:paraId="2070AA13" w14:textId="421F9579" w:rsidR="00415A22" w:rsidRPr="00415A22" w:rsidRDefault="00415A22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415A22">
              <w:rPr>
                <w:rFonts w:ascii="IRANSans" w:hAnsi="IRANSans" w:cs="IRANSans" w:hint="cs"/>
                <w:sz w:val="16"/>
                <w:szCs w:val="16"/>
                <w:rtl/>
              </w:rPr>
              <w:t>100</w:t>
            </w:r>
          </w:p>
        </w:tc>
        <w:tc>
          <w:tcPr>
            <w:tcW w:w="1274" w:type="dxa"/>
          </w:tcPr>
          <w:p w14:paraId="1D395E57" w14:textId="50B61F7E" w:rsidR="00415A22" w:rsidRPr="00415A22" w:rsidRDefault="00415A22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415A22">
              <w:rPr>
                <w:rFonts w:ascii="IRANSans" w:hAnsi="IRANSans" w:cs="IRANSans" w:hint="cs"/>
                <w:sz w:val="16"/>
                <w:szCs w:val="16"/>
                <w:rtl/>
              </w:rPr>
              <w:t>3</w:t>
            </w:r>
          </w:p>
        </w:tc>
        <w:tc>
          <w:tcPr>
            <w:tcW w:w="1274" w:type="dxa"/>
          </w:tcPr>
          <w:p w14:paraId="3CE4F55D" w14:textId="5D947E31" w:rsidR="00415A22" w:rsidRPr="00415A22" w:rsidRDefault="00513D80" w:rsidP="00CA7384">
            <w:pPr>
              <w:rPr>
                <w:rFonts w:ascii="IRANSans" w:hAnsi="IRANSans" w:cs="IRANSans"/>
                <w:sz w:val="16"/>
                <w:szCs w:val="16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</w:rPr>
              <w:t>000</w:t>
            </w:r>
            <w:r>
              <w:rPr>
                <w:rFonts w:ascii="IRANSans" w:hAnsi="IRANSans" w:cs="IRANSans"/>
                <w:sz w:val="16"/>
                <w:szCs w:val="16"/>
              </w:rPr>
              <w:t>,</w:t>
            </w:r>
            <w:r>
              <w:rPr>
                <w:rFonts w:ascii="IRANSans" w:hAnsi="IRANSans" w:cs="IRANSans" w:hint="cs"/>
                <w:sz w:val="16"/>
                <w:szCs w:val="16"/>
                <w:rtl/>
              </w:rPr>
              <w:t>135</w:t>
            </w:r>
            <w:r>
              <w:rPr>
                <w:rFonts w:ascii="IRANSans" w:hAnsi="IRANSans" w:cs="IRANSans"/>
                <w:sz w:val="16"/>
                <w:szCs w:val="16"/>
              </w:rPr>
              <w:t>,</w:t>
            </w:r>
            <w:r>
              <w:rPr>
                <w:rFonts w:ascii="IRANSans" w:hAnsi="IRANSans" w:cs="IRANSans" w:hint="cs"/>
                <w:sz w:val="16"/>
                <w:szCs w:val="16"/>
                <w:rtl/>
              </w:rPr>
              <w:t>12</w:t>
            </w:r>
          </w:p>
        </w:tc>
        <w:tc>
          <w:tcPr>
            <w:tcW w:w="1274" w:type="dxa"/>
          </w:tcPr>
          <w:p w14:paraId="36A5CEBF" w14:textId="7776B400" w:rsidR="00415A22" w:rsidRPr="00415A22" w:rsidRDefault="00513D80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</w:rPr>
              <w:t>000</w:t>
            </w:r>
            <w:r>
              <w:rPr>
                <w:rFonts w:ascii="IRANSans" w:hAnsi="IRANSans" w:cs="IRANSans"/>
                <w:sz w:val="16"/>
                <w:szCs w:val="16"/>
              </w:rPr>
              <w:t>,</w:t>
            </w:r>
            <w:r>
              <w:rPr>
                <w:rFonts w:ascii="IRANSans" w:hAnsi="IRANSans" w:cs="IRANSans" w:hint="cs"/>
                <w:sz w:val="16"/>
                <w:szCs w:val="16"/>
                <w:rtl/>
              </w:rPr>
              <w:t>125</w:t>
            </w:r>
            <w:r>
              <w:rPr>
                <w:rFonts w:ascii="IRANSans" w:hAnsi="IRANSans" w:cs="IRANSans"/>
                <w:sz w:val="16"/>
                <w:szCs w:val="16"/>
              </w:rPr>
              <w:t>,</w:t>
            </w:r>
            <w:r>
              <w:rPr>
                <w:rFonts w:ascii="IRANSans" w:hAnsi="IRANSans" w:cs="IRANSans" w:hint="cs"/>
                <w:sz w:val="16"/>
                <w:szCs w:val="16"/>
                <w:rtl/>
              </w:rPr>
              <w:t>125</w:t>
            </w:r>
            <w:r>
              <w:rPr>
                <w:rFonts w:ascii="IRANSans" w:hAnsi="IRANSans" w:cs="IRANSans"/>
                <w:sz w:val="16"/>
                <w:szCs w:val="16"/>
              </w:rPr>
              <w:t>,</w:t>
            </w:r>
            <w:r>
              <w:rPr>
                <w:rFonts w:ascii="IRANSans" w:hAnsi="IRANSans" w:cs="IRANSans" w:hint="cs"/>
                <w:sz w:val="16"/>
                <w:szCs w:val="16"/>
                <w:rtl/>
              </w:rPr>
              <w:t>1</w:t>
            </w:r>
          </w:p>
        </w:tc>
        <w:tc>
          <w:tcPr>
            <w:tcW w:w="1275" w:type="dxa"/>
          </w:tcPr>
          <w:p w14:paraId="11F946B0" w14:textId="320F146D" w:rsidR="00415A22" w:rsidRPr="00415A22" w:rsidRDefault="00415A22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415A22">
              <w:rPr>
                <w:rFonts w:ascii="IRANSans" w:hAnsi="IRANSans" w:cs="IRANSans" w:hint="cs"/>
                <w:sz w:val="16"/>
                <w:szCs w:val="16"/>
                <w:rtl/>
              </w:rPr>
              <w:t>استحکام بنا</w:t>
            </w:r>
          </w:p>
        </w:tc>
        <w:tc>
          <w:tcPr>
            <w:tcW w:w="1275" w:type="dxa"/>
          </w:tcPr>
          <w:p w14:paraId="2319847D" w14:textId="4CAEB529" w:rsidR="00415A22" w:rsidRPr="00415A22" w:rsidRDefault="00415A22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415A22">
              <w:rPr>
                <w:rFonts w:ascii="IRANSans" w:hAnsi="IRANSans" w:cs="IRANSans" w:hint="cs"/>
                <w:sz w:val="16"/>
                <w:szCs w:val="16"/>
                <w:rtl/>
              </w:rPr>
              <w:t>تبصره 1</w:t>
            </w:r>
          </w:p>
        </w:tc>
      </w:tr>
      <w:tr w:rsidR="00994A3F" w:rsidRPr="00415A22" w14:paraId="559BD8F0" w14:textId="77777777" w:rsidTr="00415A22">
        <w:tc>
          <w:tcPr>
            <w:tcW w:w="839" w:type="dxa"/>
          </w:tcPr>
          <w:p w14:paraId="27BC039B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843" w:type="dxa"/>
          </w:tcPr>
          <w:p w14:paraId="72E32261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140" w:type="dxa"/>
          </w:tcPr>
          <w:p w14:paraId="0EAAE89D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4DAA8ECC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2335180E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46E892CC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5" w:type="dxa"/>
          </w:tcPr>
          <w:p w14:paraId="63548169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5" w:type="dxa"/>
          </w:tcPr>
          <w:p w14:paraId="3BF5892A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</w:tr>
      <w:tr w:rsidR="00994A3F" w:rsidRPr="00415A22" w14:paraId="71971FBB" w14:textId="77777777" w:rsidTr="00415A22">
        <w:tc>
          <w:tcPr>
            <w:tcW w:w="839" w:type="dxa"/>
          </w:tcPr>
          <w:p w14:paraId="3E0190F4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843" w:type="dxa"/>
          </w:tcPr>
          <w:p w14:paraId="5D22C8DD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140" w:type="dxa"/>
          </w:tcPr>
          <w:p w14:paraId="1A80B987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575A3174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3A281EEF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303790F7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5" w:type="dxa"/>
          </w:tcPr>
          <w:p w14:paraId="5EC11AE9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5" w:type="dxa"/>
          </w:tcPr>
          <w:p w14:paraId="31324BEA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</w:tr>
      <w:tr w:rsidR="00994A3F" w:rsidRPr="00415A22" w14:paraId="3063235F" w14:textId="77777777" w:rsidTr="00415A22">
        <w:tc>
          <w:tcPr>
            <w:tcW w:w="839" w:type="dxa"/>
          </w:tcPr>
          <w:p w14:paraId="58CCFA30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843" w:type="dxa"/>
          </w:tcPr>
          <w:p w14:paraId="4AA6E645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140" w:type="dxa"/>
          </w:tcPr>
          <w:p w14:paraId="7FDCAEF1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50305780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69999E64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4" w:type="dxa"/>
          </w:tcPr>
          <w:p w14:paraId="455E5AD0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5" w:type="dxa"/>
          </w:tcPr>
          <w:p w14:paraId="4FCEBA66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275" w:type="dxa"/>
          </w:tcPr>
          <w:p w14:paraId="48D1B6EB" w14:textId="77777777" w:rsidR="00994A3F" w:rsidRPr="00415A22" w:rsidRDefault="00994A3F" w:rsidP="00CA7384">
            <w:pPr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</w:tr>
      <w:tr w:rsidR="00513D80" w:rsidRPr="00415A22" w14:paraId="08B5FC6A" w14:textId="77777777" w:rsidTr="00994A3F">
        <w:tc>
          <w:tcPr>
            <w:tcW w:w="6370" w:type="dxa"/>
            <w:gridSpan w:val="5"/>
            <w:shd w:val="clear" w:color="auto" w:fill="E2EFD9" w:themeFill="accent6" w:themeFillTint="33"/>
          </w:tcPr>
          <w:p w14:paraId="1865ADBE" w14:textId="46A49770" w:rsidR="00513D80" w:rsidRPr="00994A3F" w:rsidRDefault="00513D80" w:rsidP="00513D80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جمع کل جریمه (در صورت رای جریمه)</w:t>
            </w:r>
          </w:p>
        </w:tc>
        <w:tc>
          <w:tcPr>
            <w:tcW w:w="3824" w:type="dxa"/>
            <w:gridSpan w:val="3"/>
            <w:shd w:val="clear" w:color="auto" w:fill="E2EFD9" w:themeFill="accent6" w:themeFillTint="33"/>
          </w:tcPr>
          <w:p w14:paraId="05437A42" w14:textId="14E3DFEC" w:rsidR="00513D80" w:rsidRPr="00994A3F" w:rsidRDefault="00513D80" w:rsidP="00513D80">
            <w:pPr>
              <w:jc w:val="center"/>
              <w:rPr>
                <w:rFonts w:ascii="IRANSans" w:hAnsi="IRANSans" w:cs="IRANSans"/>
                <w:b/>
                <w:bCs/>
                <w:sz w:val="12"/>
                <w:szCs w:val="12"/>
                <w:rtl/>
              </w:rPr>
            </w:pPr>
            <w:r w:rsidRPr="00513D80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000</w:t>
            </w:r>
            <w:r w:rsidRPr="00513D80">
              <w:rPr>
                <w:rFonts w:ascii="IRANSans" w:hAnsi="IRANSans" w:cs="IRANSans"/>
                <w:b/>
                <w:bCs/>
                <w:sz w:val="12"/>
                <w:szCs w:val="12"/>
              </w:rPr>
              <w:t>,</w:t>
            </w:r>
            <w:r w:rsidRPr="00513D80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125</w:t>
            </w:r>
            <w:r w:rsidRPr="00513D80">
              <w:rPr>
                <w:rFonts w:ascii="IRANSans" w:hAnsi="IRANSans" w:cs="IRANSans"/>
                <w:b/>
                <w:bCs/>
                <w:sz w:val="12"/>
                <w:szCs w:val="12"/>
              </w:rPr>
              <w:t>,</w:t>
            </w:r>
            <w:r w:rsidRPr="00513D80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125</w:t>
            </w:r>
            <w:r w:rsidRPr="00513D80">
              <w:rPr>
                <w:rFonts w:ascii="IRANSans" w:hAnsi="IRANSans" w:cs="IRANSans"/>
                <w:b/>
                <w:bCs/>
                <w:sz w:val="12"/>
                <w:szCs w:val="12"/>
              </w:rPr>
              <w:t>,</w:t>
            </w:r>
            <w:r w:rsidRPr="00513D80">
              <w:rPr>
                <w:rFonts w:ascii="IRANSans" w:hAnsi="IRANSans" w:cs="IRANSans" w:hint="cs"/>
                <w:b/>
                <w:bCs/>
                <w:sz w:val="12"/>
                <w:szCs w:val="12"/>
                <w:rtl/>
              </w:rPr>
              <w:t>1</w:t>
            </w:r>
          </w:p>
        </w:tc>
      </w:tr>
    </w:tbl>
    <w:p w14:paraId="2952381A" w14:textId="2AC49C9C" w:rsidR="005C5F79" w:rsidRPr="00CA7384" w:rsidRDefault="005C5F79" w:rsidP="00CA7384">
      <w:pPr>
        <w:spacing w:after="0"/>
        <w:rPr>
          <w:rFonts w:ascii="IRANSans" w:hAnsi="IRANSans" w:cs="IRANSans"/>
          <w:sz w:val="10"/>
          <w:szCs w:val="10"/>
          <w:rtl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10"/>
        <w:gridCol w:w="1984"/>
      </w:tblGrid>
      <w:tr w:rsidR="003C2E65" w14:paraId="29E08BA6" w14:textId="0D4D078D" w:rsidTr="00E72874">
        <w:tc>
          <w:tcPr>
            <w:tcW w:w="8210" w:type="dxa"/>
            <w:shd w:val="clear" w:color="auto" w:fill="A8D08D" w:themeFill="accent6" w:themeFillTint="99"/>
          </w:tcPr>
          <w:p w14:paraId="188E65B5" w14:textId="306A7F88" w:rsidR="003C2E65" w:rsidRPr="00994A3F" w:rsidRDefault="003C2E65" w:rsidP="00CA7384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 w:rsidRPr="00994A3F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توضیحات ضروری (استدلالات و مستندات در موارد صدور رای قلع، اعلام عدم رعایت اصول سه گانه):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14:paraId="5F275206" w14:textId="35C675B5" w:rsidR="003C2E65" w:rsidRPr="00994A3F" w:rsidRDefault="00E72874" w:rsidP="00CA7384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کروکی ملک</w:t>
            </w:r>
          </w:p>
        </w:tc>
      </w:tr>
      <w:tr w:rsidR="003C2E65" w14:paraId="6CFBE15F" w14:textId="02829ACF" w:rsidTr="00E72874">
        <w:tc>
          <w:tcPr>
            <w:tcW w:w="8210" w:type="dxa"/>
          </w:tcPr>
          <w:p w14:paraId="265A304E" w14:textId="4205867A" w:rsidR="007A04E9" w:rsidRPr="00994A3F" w:rsidRDefault="003C2E65" w:rsidP="007A04E9">
            <w:pPr>
              <w:rPr>
                <w:rFonts w:ascii="IRANSans" w:hAnsi="IRANSans" w:cs="IRANSans"/>
                <w:sz w:val="16"/>
                <w:szCs w:val="16"/>
                <w:rtl/>
              </w:rPr>
            </w:pPr>
            <w:r w:rsidRPr="00994A3F">
              <w:rPr>
                <w:rFonts w:ascii="IRANSans" w:hAnsi="IRANSans" w:cs="IRANSans" w:hint="cs"/>
                <w:sz w:val="16"/>
                <w:szCs w:val="16"/>
                <w:rtl/>
              </w:rPr>
              <w:t>توضیحات</w:t>
            </w:r>
            <w:r w:rsidR="007A04E9">
              <w:rPr>
                <w:rFonts w:ascii="IRANSans" w:hAnsi="IRANSans" w:cs="IRANSans" w:hint="cs"/>
                <w:sz w:val="16"/>
                <w:szCs w:val="16"/>
                <w:rtl/>
              </w:rPr>
              <w:t xml:space="preserve">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</w:t>
            </w:r>
          </w:p>
        </w:tc>
        <w:tc>
          <w:tcPr>
            <w:tcW w:w="1984" w:type="dxa"/>
            <w:vAlign w:val="center"/>
          </w:tcPr>
          <w:p w14:paraId="67799684" w14:textId="0D3EA660" w:rsidR="003C2E65" w:rsidRPr="00994A3F" w:rsidRDefault="003C2E65" w:rsidP="003C2E65">
            <w:pPr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3C2E65">
              <w:rPr>
                <w:rFonts w:ascii="IRANSans" w:hAnsi="IRANSans" w:cs="IRANSans"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1662336" behindDoc="0" locked="0" layoutInCell="1" allowOverlap="1" wp14:anchorId="1C80236F" wp14:editId="31E514B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-5080</wp:posOffset>
                  </wp:positionV>
                  <wp:extent cx="1220470" cy="1126490"/>
                  <wp:effectExtent l="0" t="0" r="0" b="0"/>
                  <wp:wrapNone/>
                  <wp:docPr id="1795144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14454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728A40" w14:textId="77777777" w:rsidR="00994A3F" w:rsidRPr="00CA7384" w:rsidRDefault="00994A3F" w:rsidP="00CA7384">
      <w:pPr>
        <w:spacing w:after="0"/>
        <w:rPr>
          <w:rFonts w:ascii="IRANSans" w:hAnsi="IRANSans" w:cs="IRANSans"/>
          <w:sz w:val="10"/>
          <w:szCs w:val="10"/>
          <w:rtl/>
        </w:rPr>
      </w:pPr>
    </w:p>
    <w:p w14:paraId="47D55BC0" w14:textId="1346859B" w:rsidR="00CA7384" w:rsidRDefault="00BB07CC" w:rsidP="001751EF">
      <w:pPr>
        <w:spacing w:after="0"/>
        <w:ind w:firstLine="720"/>
        <w:rPr>
          <w:rFonts w:ascii="IRANSans" w:hAnsi="IRANSans" w:cs="IRANSans"/>
          <w:sz w:val="18"/>
          <w:szCs w:val="18"/>
          <w:rtl/>
        </w:rPr>
      </w:pPr>
      <w:r>
        <w:rPr>
          <w:rFonts w:ascii="IRANSans" w:hAnsi="IRANSans" w:cs="IRANSans" w:hint="cs"/>
          <w:sz w:val="18"/>
          <w:szCs w:val="18"/>
          <w:rtl/>
        </w:rPr>
        <w:t>درج نظر عضو مخالف با رای و دلیل مخالفت (در صورت وجود نظر مخالف در کمیسیون):</w:t>
      </w:r>
      <w:r w:rsidR="007A04E9">
        <w:rPr>
          <w:rFonts w:ascii="IRANSans" w:hAnsi="IRANSans" w:cs="IRANSans" w:hint="cs"/>
          <w:sz w:val="18"/>
          <w:szCs w:val="18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>. . . . . . .</w:t>
      </w:r>
      <w:r w:rsidR="007A04E9" w:rsidRPr="007A04E9">
        <w:rPr>
          <w:rFonts w:ascii="IRANSans" w:hAnsi="IRANSans" w:cs="IRANSans" w:hint="cs"/>
          <w:sz w:val="16"/>
          <w:szCs w:val="16"/>
          <w:rtl/>
        </w:rPr>
        <w:t xml:space="preserve"> </w:t>
      </w:r>
      <w:r w:rsidR="007A04E9">
        <w:rPr>
          <w:rFonts w:ascii="IRANSans" w:hAnsi="IRANSans" w:cs="IRANSans" w:hint="cs"/>
          <w:sz w:val="16"/>
          <w:szCs w:val="16"/>
          <w:rtl/>
        </w:rPr>
        <w:t xml:space="preserve">. . . . . . </w:t>
      </w:r>
    </w:p>
    <w:p w14:paraId="2D04C733" w14:textId="1380478E" w:rsidR="00BB07CC" w:rsidRDefault="00BB07CC" w:rsidP="001751EF">
      <w:pPr>
        <w:spacing w:after="0"/>
        <w:ind w:firstLine="720"/>
        <w:jc w:val="both"/>
        <w:rPr>
          <w:rFonts w:ascii="IRANSans" w:hAnsi="IRANSans" w:cs="IRANSans"/>
          <w:sz w:val="18"/>
          <w:szCs w:val="18"/>
          <w:rtl/>
        </w:rPr>
      </w:pPr>
      <w:r>
        <w:rPr>
          <w:rFonts w:ascii="IRANSans" w:hAnsi="IRANSans" w:cs="IRANSans" w:hint="cs"/>
          <w:sz w:val="18"/>
          <w:szCs w:val="18"/>
          <w:rtl/>
        </w:rPr>
        <w:t xml:space="preserve">وفق تبصره ده ماده صد قانون شهرداری، رای صادره ظرف مدت ده روز </w:t>
      </w:r>
      <w:r w:rsidR="00933707">
        <w:rPr>
          <w:rFonts w:ascii="IRANSans" w:hAnsi="IRANSans" w:cs="IRANSans" w:hint="cs"/>
          <w:sz w:val="18"/>
          <w:szCs w:val="18"/>
          <w:rtl/>
        </w:rPr>
        <w:t>پس از ابلاغ، از سوی مالک/ مالکین یا قائم مقام آنان یا شهرداری، قابل اعتراض در کمیسیون تجدید نظر است. پس از گذشت مهلت مذکور و عدم اعتراض، رای قطعیت یافته و از تاریخ قطعیت مطابق تبصره (2) ماده (16) قانون دیوان عدالت اداری(با اصلاحات و الحاقات بعدی)، ظرف مدت سه ماه برای اشخاص مقیم کشور و شش ماه برای اشخاص مقیم خارج کشور در شعب دیوان قابل اعتراض می باشد.</w:t>
      </w:r>
    </w:p>
    <w:p w14:paraId="421BC0D8" w14:textId="77777777" w:rsidR="00513D80" w:rsidRPr="00513D80" w:rsidRDefault="00513D80" w:rsidP="001751EF">
      <w:pPr>
        <w:spacing w:after="0"/>
        <w:ind w:firstLine="720"/>
        <w:jc w:val="both"/>
        <w:rPr>
          <w:rFonts w:ascii="IRANSans" w:hAnsi="IRANSans" w:cs="IRANSans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513D80" w14:paraId="14AC5C50" w14:textId="77777777" w:rsidTr="00796339">
        <w:tc>
          <w:tcPr>
            <w:tcW w:w="3398" w:type="dxa"/>
            <w:shd w:val="clear" w:color="auto" w:fill="A8D08D" w:themeFill="accent6" w:themeFillTint="99"/>
          </w:tcPr>
          <w:p w14:paraId="3A9263E0" w14:textId="77777777" w:rsidR="00513D80" w:rsidRPr="00BB07CC" w:rsidRDefault="00513D80" w:rsidP="00796339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 w:rsidRPr="00BB07CC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نام و امضای نماینده وزارت کشور</w:t>
            </w:r>
          </w:p>
        </w:tc>
        <w:tc>
          <w:tcPr>
            <w:tcW w:w="3398" w:type="dxa"/>
            <w:shd w:val="clear" w:color="auto" w:fill="A8D08D" w:themeFill="accent6" w:themeFillTint="99"/>
          </w:tcPr>
          <w:p w14:paraId="1D0E6836" w14:textId="77777777" w:rsidR="00513D80" w:rsidRPr="00BB07CC" w:rsidRDefault="00513D80" w:rsidP="00796339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 w:rsidRPr="00BB07CC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نام و امضای نماینده قوه قضائیه</w:t>
            </w:r>
          </w:p>
        </w:tc>
        <w:tc>
          <w:tcPr>
            <w:tcW w:w="3398" w:type="dxa"/>
            <w:shd w:val="clear" w:color="auto" w:fill="A8D08D" w:themeFill="accent6" w:themeFillTint="99"/>
          </w:tcPr>
          <w:p w14:paraId="4CC09F4E" w14:textId="77777777" w:rsidR="00513D80" w:rsidRPr="00BB07CC" w:rsidRDefault="00513D80" w:rsidP="00796339">
            <w:pPr>
              <w:jc w:val="center"/>
              <w:rPr>
                <w:rFonts w:ascii="IRANSans" w:hAnsi="IRANSans" w:cs="IRANSans"/>
                <w:b/>
                <w:bCs/>
                <w:sz w:val="14"/>
                <w:szCs w:val="14"/>
                <w:rtl/>
              </w:rPr>
            </w:pPr>
            <w:r w:rsidRPr="00BB07CC">
              <w:rPr>
                <w:rFonts w:ascii="IRANSans" w:hAnsi="IRANSans" w:cs="IRANSans" w:hint="cs"/>
                <w:b/>
                <w:bCs/>
                <w:sz w:val="14"/>
                <w:szCs w:val="14"/>
                <w:rtl/>
              </w:rPr>
              <w:t>نام و امضای نماینده شورای اسلامی شهر</w:t>
            </w:r>
          </w:p>
        </w:tc>
      </w:tr>
      <w:tr w:rsidR="00513D80" w14:paraId="03165BFA" w14:textId="77777777" w:rsidTr="00796339">
        <w:trPr>
          <w:trHeight w:val="873"/>
        </w:trPr>
        <w:tc>
          <w:tcPr>
            <w:tcW w:w="3398" w:type="dxa"/>
            <w:vAlign w:val="center"/>
          </w:tcPr>
          <w:p w14:paraId="335E2EE6" w14:textId="77777777" w:rsidR="00513D80" w:rsidRDefault="00513D80" w:rsidP="00796339">
            <w:pPr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حسن محمودی</w:t>
            </w:r>
          </w:p>
        </w:tc>
        <w:tc>
          <w:tcPr>
            <w:tcW w:w="3398" w:type="dxa"/>
            <w:vAlign w:val="center"/>
          </w:tcPr>
          <w:p w14:paraId="3F39EC1F" w14:textId="77777777" w:rsidR="00513D80" w:rsidRDefault="00513D80" w:rsidP="00796339">
            <w:pPr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قلی نصبی</w:t>
            </w:r>
          </w:p>
        </w:tc>
        <w:tc>
          <w:tcPr>
            <w:tcW w:w="3398" w:type="dxa"/>
            <w:vAlign w:val="center"/>
          </w:tcPr>
          <w:p w14:paraId="2C242E70" w14:textId="77777777" w:rsidR="00513D80" w:rsidRDefault="00513D80" w:rsidP="00796339">
            <w:pPr>
              <w:jc w:val="center"/>
              <w:rPr>
                <w:rFonts w:ascii="IRANSans" w:hAnsi="IRANSans" w:cs="IRANSans"/>
                <w:sz w:val="18"/>
                <w:szCs w:val="18"/>
                <w:rtl/>
              </w:rPr>
            </w:pPr>
            <w:r>
              <w:rPr>
                <w:rFonts w:ascii="IRANSans" w:hAnsi="IRANSans" w:cs="IRANSans" w:hint="cs"/>
                <w:sz w:val="18"/>
                <w:szCs w:val="18"/>
                <w:rtl/>
              </w:rPr>
              <w:t>اشکان پیرزاده</w:t>
            </w:r>
          </w:p>
        </w:tc>
      </w:tr>
    </w:tbl>
    <w:p w14:paraId="0F3DA5CE" w14:textId="77777777" w:rsidR="00BF60D2" w:rsidRPr="007A04E9" w:rsidRDefault="00BF60D2" w:rsidP="003222EC">
      <w:pPr>
        <w:pBdr>
          <w:bottom w:val="single" w:sz="12" w:space="1" w:color="auto"/>
        </w:pBdr>
        <w:spacing w:after="0"/>
        <w:rPr>
          <w:rFonts w:ascii="IRANSans" w:hAnsi="IRANSans" w:cs="IRANSans"/>
          <w:sz w:val="8"/>
          <w:szCs w:val="8"/>
          <w:rtl/>
        </w:rPr>
      </w:pPr>
    </w:p>
    <w:p w14:paraId="48250DD2" w14:textId="305331A7" w:rsidR="001578BB" w:rsidRPr="00D304F0" w:rsidRDefault="00934269" w:rsidP="00934269">
      <w:pPr>
        <w:spacing w:after="0"/>
        <w:jc w:val="center"/>
        <w:rPr>
          <w:rFonts w:ascii="IRANSans" w:hAnsi="IRANSans" w:cs="IRANSans"/>
          <w:sz w:val="14"/>
          <w:szCs w:val="14"/>
          <w:rtl/>
        </w:rPr>
      </w:pPr>
      <w:r w:rsidRPr="00D304F0">
        <w:rPr>
          <w:rFonts w:ascii="IRANSans" w:hAnsi="IRANSans" w:cs="IRANSans" w:hint="cs"/>
          <w:sz w:val="14"/>
          <w:szCs w:val="14"/>
          <w:rtl/>
        </w:rPr>
        <w:t xml:space="preserve">شاهین شهر، بلوار امام خمینی، میدان فاطمیه، شهرداری شاهین شهر | تلفن: 5225200 </w:t>
      </w:r>
      <w:r w:rsidRPr="00D304F0">
        <w:rPr>
          <w:rFonts w:ascii="Sakkal Majalla" w:hAnsi="Sakkal Majalla" w:cs="Sakkal Majalla" w:hint="cs"/>
          <w:sz w:val="14"/>
          <w:szCs w:val="14"/>
          <w:rtl/>
        </w:rPr>
        <w:t>–</w:t>
      </w:r>
      <w:r w:rsidRPr="00D304F0">
        <w:rPr>
          <w:rFonts w:ascii="IRANSans" w:hAnsi="IRANSans" w:cs="IRANSans" w:hint="cs"/>
          <w:sz w:val="14"/>
          <w:szCs w:val="14"/>
          <w:rtl/>
        </w:rPr>
        <w:t xml:space="preserve"> 5224443 نمابر: 5226989 | سایت </w:t>
      </w:r>
      <w:hyperlink r:id="rId12" w:history="1">
        <w:r w:rsidRPr="00D304F0">
          <w:rPr>
            <w:rStyle w:val="Hyperlink"/>
            <w:rFonts w:ascii="IRANSans" w:hAnsi="IRANSans" w:cs="IRANSans"/>
            <w:color w:val="auto"/>
            <w:sz w:val="14"/>
            <w:szCs w:val="14"/>
          </w:rPr>
          <w:t>www.shahinshahr.ir</w:t>
        </w:r>
      </w:hyperlink>
      <w:r w:rsidRPr="00D304F0">
        <w:rPr>
          <w:rFonts w:ascii="IRANSans" w:hAnsi="IRANSans" w:cs="IRANSans" w:hint="cs"/>
          <w:sz w:val="14"/>
          <w:szCs w:val="14"/>
          <w:rtl/>
        </w:rPr>
        <w:t xml:space="preserve"> | ایمیل </w:t>
      </w:r>
      <w:hyperlink r:id="rId13" w:history="1">
        <w:r w:rsidRPr="00D304F0">
          <w:rPr>
            <w:rStyle w:val="Hyperlink"/>
            <w:rFonts w:ascii="IRANSans" w:hAnsi="IRANSans" w:cs="IRANSans"/>
            <w:color w:val="auto"/>
            <w:sz w:val="14"/>
            <w:szCs w:val="14"/>
          </w:rPr>
          <w:t>info@shahinshahr.ir</w:t>
        </w:r>
      </w:hyperlink>
    </w:p>
    <w:p w14:paraId="206AFB13" w14:textId="218BB32C" w:rsidR="00934269" w:rsidRDefault="00934269" w:rsidP="00934269">
      <w:pPr>
        <w:spacing w:after="0"/>
        <w:jc w:val="center"/>
        <w:rPr>
          <w:rFonts w:ascii="IRANSans" w:hAnsi="IRANSans" w:cs="IRANSans"/>
          <w:color w:val="385623" w:themeColor="accent6" w:themeShade="80"/>
          <w:sz w:val="12"/>
          <w:szCs w:val="12"/>
          <w:rtl/>
        </w:rPr>
      </w:pPr>
      <w:r w:rsidRPr="00BF60D2">
        <w:rPr>
          <w:rFonts w:ascii="IRANSans" w:hAnsi="IRANSans" w:cs="IRANSans" w:hint="cs"/>
          <w:color w:val="385623" w:themeColor="accent6" w:themeShade="80"/>
          <w:sz w:val="12"/>
          <w:szCs w:val="12"/>
          <w:rtl/>
        </w:rPr>
        <w:t xml:space="preserve">تهیه شده توسط نرم افزار یکپارچه سامان شهر شرکت کیاکوشیار رایانه | کد امنیتی : </w:t>
      </w:r>
      <w:r w:rsidRPr="00BF60D2">
        <w:rPr>
          <w:rFonts w:ascii="IRANSans" w:hAnsi="IRANSans" w:cs="IRANSans"/>
          <w:color w:val="385623" w:themeColor="accent6" w:themeShade="80"/>
          <w:sz w:val="12"/>
          <w:szCs w:val="12"/>
        </w:rPr>
        <w:t>12000001 dfd 28755e02bb90-8a8c-4a46-28545ffa-c264</w:t>
      </w:r>
      <w:r w:rsidRPr="00BF60D2">
        <w:rPr>
          <w:rFonts w:ascii="IRANSans" w:hAnsi="IRANSans" w:cs="IRANSans" w:hint="cs"/>
          <w:color w:val="385623" w:themeColor="accent6" w:themeShade="80"/>
          <w:sz w:val="12"/>
          <w:szCs w:val="12"/>
          <w:rtl/>
        </w:rPr>
        <w:t xml:space="preserve"> | فرم : </w:t>
      </w:r>
      <w:r w:rsidRPr="00BF60D2">
        <w:rPr>
          <w:rFonts w:ascii="IRANSans" w:hAnsi="IRANSans" w:cs="IRANSans"/>
          <w:color w:val="385623" w:themeColor="accent6" w:themeShade="80"/>
          <w:sz w:val="12"/>
          <w:szCs w:val="12"/>
        </w:rPr>
        <w:t>RptTakbargi</w:t>
      </w:r>
      <w:r w:rsidR="00BF60D2" w:rsidRPr="00BF60D2">
        <w:rPr>
          <w:rFonts w:ascii="IRANSans" w:hAnsi="IRANSans" w:cs="IRANSans" w:hint="cs"/>
          <w:color w:val="385623" w:themeColor="accent6" w:themeShade="80"/>
          <w:sz w:val="12"/>
          <w:szCs w:val="12"/>
          <w:rtl/>
        </w:rPr>
        <w:t xml:space="preserve"> | </w:t>
      </w:r>
      <w:r w:rsidR="004620F1">
        <w:rPr>
          <w:rFonts w:ascii="IRANSans" w:hAnsi="IRANSans" w:cs="IRANSans" w:hint="cs"/>
          <w:color w:val="385623" w:themeColor="accent6" w:themeShade="80"/>
          <w:sz w:val="12"/>
          <w:szCs w:val="12"/>
          <w:rtl/>
        </w:rPr>
        <w:t xml:space="preserve">تاریخ چاپ: </w:t>
      </w:r>
      <w:r w:rsidR="00BF60D2" w:rsidRPr="00BF60D2">
        <w:rPr>
          <w:rFonts w:ascii="IRANSans" w:hAnsi="IRANSans" w:cs="IRANSans" w:hint="cs"/>
          <w:color w:val="385623" w:themeColor="accent6" w:themeShade="80"/>
          <w:sz w:val="12"/>
          <w:szCs w:val="12"/>
          <w:rtl/>
        </w:rPr>
        <w:t>20:20 01/01/1403</w:t>
      </w:r>
    </w:p>
    <w:p w14:paraId="473F0C74" w14:textId="33CF410E" w:rsidR="00513D80" w:rsidRPr="00513D80" w:rsidRDefault="00513D80" w:rsidP="00513D80">
      <w:pPr>
        <w:spacing w:after="0"/>
        <w:jc w:val="lowKashida"/>
        <w:rPr>
          <w:rFonts w:ascii="IRANSans" w:hAnsi="IRANSans" w:cs="IRANSans"/>
          <w:sz w:val="20"/>
          <w:szCs w:val="20"/>
          <w:rtl/>
        </w:rPr>
      </w:pPr>
      <w:r w:rsidRPr="00513D80">
        <w:rPr>
          <w:rFonts w:ascii="IRANSans" w:hAnsi="IRANSans" w:cs="IRANSans" w:hint="cs"/>
          <w:sz w:val="20"/>
          <w:szCs w:val="20"/>
          <w:rtl/>
        </w:rPr>
        <w:lastRenderedPageBreak/>
        <w:t>نکات قابل توجه در تهیه فرمت گزارش ها :</w:t>
      </w:r>
    </w:p>
    <w:p w14:paraId="5358F5C6" w14:textId="2D19AE3A" w:rsidR="00513D80" w:rsidRDefault="00513D80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</w:rPr>
      </w:pPr>
      <w:r>
        <w:rPr>
          <w:rFonts w:ascii="IRANSans" w:hAnsi="IRANSans" w:cs="IRANSans" w:hint="cs"/>
          <w:sz w:val="20"/>
          <w:szCs w:val="20"/>
          <w:rtl/>
        </w:rPr>
        <w:t xml:space="preserve">فونت تیتر باید </w:t>
      </w:r>
      <w:r>
        <w:rPr>
          <w:rFonts w:ascii="IRANSans" w:hAnsi="IRANSans" w:cs="IRANSans"/>
          <w:sz w:val="20"/>
          <w:szCs w:val="20"/>
        </w:rPr>
        <w:t>B Titr</w:t>
      </w:r>
      <w:r>
        <w:rPr>
          <w:rFonts w:ascii="IRANSans" w:hAnsi="IRANSans" w:cs="IRANSans" w:hint="cs"/>
          <w:sz w:val="20"/>
          <w:szCs w:val="20"/>
          <w:rtl/>
        </w:rPr>
        <w:t xml:space="preserve"> ساده باشد و الباقی گزارشات فقط </w:t>
      </w:r>
      <w:r w:rsidRPr="00513D80">
        <w:rPr>
          <w:rFonts w:ascii="IRANSans" w:hAnsi="IRANSans" w:cs="IRANSans"/>
          <w:sz w:val="20"/>
          <w:szCs w:val="20"/>
        </w:rPr>
        <w:t>IRANSans</w:t>
      </w:r>
      <w:r>
        <w:rPr>
          <w:rFonts w:ascii="IRANSans" w:hAnsi="IRANSans" w:cs="IRANSans" w:hint="cs"/>
          <w:sz w:val="20"/>
          <w:szCs w:val="20"/>
          <w:rtl/>
        </w:rPr>
        <w:t xml:space="preserve"> هست.</w:t>
      </w:r>
      <w:r w:rsidR="006931CB">
        <w:rPr>
          <w:rFonts w:ascii="IRANSans" w:hAnsi="IRANSans" w:cs="IRANSans" w:hint="cs"/>
          <w:sz w:val="20"/>
          <w:szCs w:val="20"/>
          <w:rtl/>
        </w:rPr>
        <w:t xml:space="preserve"> سایز فونت </w:t>
      </w:r>
      <w:r w:rsidR="0086432C">
        <w:rPr>
          <w:rFonts w:ascii="IRANSans" w:hAnsi="IRANSans" w:cs="IRANSans" w:hint="cs"/>
          <w:sz w:val="20"/>
          <w:szCs w:val="20"/>
          <w:rtl/>
        </w:rPr>
        <w:t xml:space="preserve">و تیرگی </w:t>
      </w:r>
      <w:r w:rsidR="006931CB">
        <w:rPr>
          <w:rFonts w:ascii="IRANSans" w:hAnsi="IRANSans" w:cs="IRANSans" w:hint="cs"/>
          <w:sz w:val="20"/>
          <w:szCs w:val="20"/>
          <w:rtl/>
        </w:rPr>
        <w:t>می بایست هماهنگ با نمونه برای بخش های مختلف گزارش باشد.</w:t>
      </w:r>
    </w:p>
    <w:p w14:paraId="3D2E8C40" w14:textId="3EE366E8" w:rsidR="00513D80" w:rsidRDefault="00513D80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</w:rPr>
      </w:pPr>
      <w:r>
        <w:rPr>
          <w:rFonts w:ascii="IRANSans" w:hAnsi="IRANSans" w:cs="IRANSans" w:hint="cs"/>
          <w:sz w:val="20"/>
          <w:szCs w:val="20"/>
          <w:rtl/>
        </w:rPr>
        <w:t>زمانی که فیلد چند گزینه ای هست مثلا مالک یا مستاجر می بایست مقدار درست برگردانده شود و استفاده از باکس یا اسلش مناسب نیست</w:t>
      </w:r>
    </w:p>
    <w:p w14:paraId="66FED1B6" w14:textId="5F93B8B2" w:rsidR="00513D80" w:rsidRDefault="00513D80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</w:rPr>
      </w:pPr>
      <w:r>
        <w:rPr>
          <w:rFonts w:ascii="IRANSans" w:hAnsi="IRANSans" w:cs="IRANSans" w:hint="cs"/>
          <w:sz w:val="20"/>
          <w:szCs w:val="20"/>
          <w:rtl/>
        </w:rPr>
        <w:t>تنها رنگ های استفاده شده سبز و سیاه هست</w:t>
      </w:r>
    </w:p>
    <w:p w14:paraId="3A4CD45A" w14:textId="137ADC65" w:rsidR="00513D80" w:rsidRDefault="00513D80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</w:rPr>
      </w:pPr>
      <w:r>
        <w:rPr>
          <w:rFonts w:ascii="IRANSans" w:hAnsi="IRANSans" w:cs="IRANSans" w:hint="cs"/>
          <w:sz w:val="20"/>
          <w:szCs w:val="20"/>
          <w:rtl/>
        </w:rPr>
        <w:t>اعداد فارسی و دارای جدا کننده سه رقمی باشد</w:t>
      </w:r>
    </w:p>
    <w:p w14:paraId="3CF5D957" w14:textId="737B302C" w:rsidR="00513D80" w:rsidRDefault="00513D80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</w:rPr>
      </w:pPr>
      <w:r>
        <w:rPr>
          <w:rFonts w:ascii="IRANSans" w:hAnsi="IRANSans" w:cs="IRANSans" w:hint="cs"/>
          <w:sz w:val="20"/>
          <w:szCs w:val="20"/>
          <w:rtl/>
        </w:rPr>
        <w:t>کروکی مربع باشد و در کنار توضیحات قرار گیرد</w:t>
      </w:r>
    </w:p>
    <w:p w14:paraId="46C89852" w14:textId="18B44B98" w:rsidR="00513D80" w:rsidRDefault="00513D80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</w:rPr>
      </w:pPr>
      <w:r>
        <w:rPr>
          <w:rFonts w:ascii="IRANSans" w:hAnsi="IRANSans" w:cs="IRANSans" w:hint="cs"/>
          <w:sz w:val="20"/>
          <w:szCs w:val="20"/>
          <w:rtl/>
        </w:rPr>
        <w:t>امضا همیشه در پایین برگه قرار گیرد</w:t>
      </w:r>
    </w:p>
    <w:p w14:paraId="01190276" w14:textId="27331035" w:rsidR="00FF17FE" w:rsidRPr="00513D80" w:rsidRDefault="00FF17FE" w:rsidP="00513D80">
      <w:pPr>
        <w:pStyle w:val="ListParagraph"/>
        <w:numPr>
          <w:ilvl w:val="0"/>
          <w:numId w:val="2"/>
        </w:numPr>
        <w:spacing w:after="0"/>
        <w:jc w:val="lowKashida"/>
        <w:rPr>
          <w:rFonts w:ascii="IRANSans" w:hAnsi="IRANSans" w:cs="IRANSans"/>
          <w:sz w:val="20"/>
          <w:szCs w:val="20"/>
          <w:rtl/>
        </w:rPr>
      </w:pPr>
      <w:r>
        <w:rPr>
          <w:rFonts w:ascii="IRANSans" w:hAnsi="IRANSans" w:cs="IRANSans" w:hint="cs"/>
          <w:sz w:val="20"/>
          <w:szCs w:val="20"/>
          <w:rtl/>
        </w:rPr>
        <w:t>بالا و پایین صفحه که با خط مشخص شده است در تمام گزارشات با فرمت یکسان تهیه شود.</w:t>
      </w:r>
    </w:p>
    <w:sectPr w:rsidR="00FF17FE" w:rsidRPr="00513D80" w:rsidSect="00D83758">
      <w:pgSz w:w="11906" w:h="16838" w:code="9"/>
      <w:pgMar w:top="851" w:right="851" w:bottom="851" w:left="851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5A6FC" w14:textId="77777777" w:rsidR="00D83758" w:rsidRDefault="00D83758" w:rsidP="008B3AC7">
      <w:pPr>
        <w:spacing w:after="0" w:line="240" w:lineRule="auto"/>
      </w:pPr>
      <w:r>
        <w:separator/>
      </w:r>
    </w:p>
  </w:endnote>
  <w:endnote w:type="continuationSeparator" w:id="0">
    <w:p w14:paraId="34FD690A" w14:textId="77777777" w:rsidR="00D83758" w:rsidRDefault="00D83758" w:rsidP="008B3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3E0B02-217C-449B-A4A2-A52D1B0AAC27}"/>
    <w:embedBold r:id="rId2" w:fontKey="{A638ECA4-2BDB-41A0-8BCF-7C0C63C0BB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5792B83D-2770-4842-8B53-E622FCE6FBBE}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4" w:fontKey="{161FD4B4-673C-4B4D-99DD-504C4A24AA4A}"/>
    <w:embedBold r:id="rId5" w:fontKey="{BFACCB88-5606-4321-9F10-A1F9CE1F5C9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91E5C690-6591-4B5C-8F2D-157447EECA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CD28309-ED4B-495B-8502-B07B63BA08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F6B2A" w14:textId="77777777" w:rsidR="00D83758" w:rsidRDefault="00D83758" w:rsidP="008B3AC7">
      <w:pPr>
        <w:spacing w:after="0" w:line="240" w:lineRule="auto"/>
      </w:pPr>
      <w:r>
        <w:separator/>
      </w:r>
    </w:p>
  </w:footnote>
  <w:footnote w:type="continuationSeparator" w:id="0">
    <w:p w14:paraId="1424D0F8" w14:textId="77777777" w:rsidR="00D83758" w:rsidRDefault="00D83758" w:rsidP="008B3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9453BC"/>
    <w:multiLevelType w:val="hybridMultilevel"/>
    <w:tmpl w:val="50F8A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526DC9"/>
    <w:multiLevelType w:val="hybridMultilevel"/>
    <w:tmpl w:val="8B6AD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4447262">
    <w:abstractNumId w:val="0"/>
  </w:num>
  <w:num w:numId="2" w16cid:durableId="1977952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E4F"/>
    <w:rsid w:val="000D6593"/>
    <w:rsid w:val="001578BB"/>
    <w:rsid w:val="001751EF"/>
    <w:rsid w:val="0025555F"/>
    <w:rsid w:val="00286570"/>
    <w:rsid w:val="003217D6"/>
    <w:rsid w:val="003222EC"/>
    <w:rsid w:val="00375384"/>
    <w:rsid w:val="003C2E65"/>
    <w:rsid w:val="00415A22"/>
    <w:rsid w:val="004620F1"/>
    <w:rsid w:val="00464968"/>
    <w:rsid w:val="00513D80"/>
    <w:rsid w:val="005C5F79"/>
    <w:rsid w:val="00621F28"/>
    <w:rsid w:val="006931CB"/>
    <w:rsid w:val="00760ABF"/>
    <w:rsid w:val="007A04E9"/>
    <w:rsid w:val="0086432C"/>
    <w:rsid w:val="008B3AC7"/>
    <w:rsid w:val="008E3F8B"/>
    <w:rsid w:val="00933707"/>
    <w:rsid w:val="00934269"/>
    <w:rsid w:val="00994A3F"/>
    <w:rsid w:val="009E2B85"/>
    <w:rsid w:val="009F01E9"/>
    <w:rsid w:val="009F25D1"/>
    <w:rsid w:val="00A60CED"/>
    <w:rsid w:val="00B82AFC"/>
    <w:rsid w:val="00BB07CC"/>
    <w:rsid w:val="00BF60D2"/>
    <w:rsid w:val="00C47E4F"/>
    <w:rsid w:val="00CA7384"/>
    <w:rsid w:val="00CF7F08"/>
    <w:rsid w:val="00D304F0"/>
    <w:rsid w:val="00D83758"/>
    <w:rsid w:val="00E72874"/>
    <w:rsid w:val="00F32F90"/>
    <w:rsid w:val="00F7286A"/>
    <w:rsid w:val="00FB1054"/>
    <w:rsid w:val="00FC105B"/>
    <w:rsid w:val="00FF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687BA4"/>
  <w15:chartTrackingRefBased/>
  <w15:docId w15:val="{F90D66D3-F6BA-427E-9D39-8DEFC9C0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AC7"/>
  </w:style>
  <w:style w:type="paragraph" w:styleId="Footer">
    <w:name w:val="footer"/>
    <w:basedOn w:val="Normal"/>
    <w:link w:val="FooterChar"/>
    <w:uiPriority w:val="99"/>
    <w:unhideWhenUsed/>
    <w:rsid w:val="008B3A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AC7"/>
  </w:style>
  <w:style w:type="table" w:styleId="TableGrid">
    <w:name w:val="Table Grid"/>
    <w:basedOn w:val="TableNormal"/>
    <w:uiPriority w:val="39"/>
    <w:rsid w:val="00A60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4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2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13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shahinshahr.i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hahinshahr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FEBD-5A0F-4FDE-B125-0F6091FB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Aghdacy</dc:creator>
  <cp:keywords/>
  <dc:description/>
  <cp:lastModifiedBy>Hamed Aghdacy</cp:lastModifiedBy>
  <cp:revision>30</cp:revision>
  <dcterms:created xsi:type="dcterms:W3CDTF">2024-04-28T04:05:00Z</dcterms:created>
  <dcterms:modified xsi:type="dcterms:W3CDTF">2024-04-28T07:10:00Z</dcterms:modified>
</cp:coreProperties>
</file>