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istTable3-Accent1"/>
        <w:tblpPr w:leftFromText="180" w:rightFromText="180" w:horzAnchor="margin" w:tblpY="-476"/>
        <w:tblW w:w="9356" w:type="dxa"/>
        <w:tblLayout w:type="fixed"/>
        <w:tblLook w:val="0000" w:firstRow="0" w:lastRow="0" w:firstColumn="0" w:lastColumn="0" w:noHBand="0" w:noVBand="0"/>
      </w:tblPr>
      <w:tblGrid>
        <w:gridCol w:w="3529"/>
        <w:gridCol w:w="1149"/>
        <w:gridCol w:w="1953"/>
        <w:gridCol w:w="1272"/>
        <w:gridCol w:w="1453"/>
      </w:tblGrid>
      <w:tr w:rsidR="000D64ED" w:rsidRPr="006A4B37" w14:paraId="377A77FE" w14:textId="77777777" w:rsidTr="002B7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56" w:type="dxa"/>
            <w:gridSpan w:val="5"/>
            <w:shd w:val="clear" w:color="auto" w:fill="95DCF7" w:themeFill="accent4" w:themeFillTint="66"/>
            <w:vAlign w:val="center"/>
          </w:tcPr>
          <w:p w14:paraId="5DF913D3" w14:textId="77777777" w:rsidR="000D64ED" w:rsidRPr="006A4B37" w:rsidRDefault="000D64ED" w:rsidP="002B773A">
            <w:pPr>
              <w:pStyle w:val="TableTextBold"/>
              <w:bidi/>
              <w:spacing w:before="0" w:after="0"/>
              <w:jc w:val="center"/>
              <w:rPr>
                <w:rFonts w:ascii="Calibri" w:hAnsi="Calibri" w:cs="B Mitra"/>
                <w:sz w:val="28"/>
                <w:szCs w:val="28"/>
              </w:rPr>
            </w:pPr>
            <w:r w:rsidRPr="006A4B37">
              <w:rPr>
                <w:rFonts w:ascii="Consolas" w:hAnsi="Consolas" w:cs="B Mitra"/>
                <w:i/>
                <w:sz w:val="28"/>
                <w:szCs w:val="28"/>
                <w:rtl/>
                <w:lang w:bidi="ps-AF"/>
              </w:rPr>
              <w:t xml:space="preserve">شركت </w:t>
            </w:r>
            <w:r w:rsidRPr="006A4B37">
              <w:rPr>
                <w:rFonts w:ascii="Consolas" w:hAnsi="Consolas" w:cs="B Mitra" w:hint="cs"/>
                <w:i/>
                <w:sz w:val="28"/>
                <w:szCs w:val="28"/>
                <w:rtl/>
                <w:lang w:bidi="fa-IR"/>
              </w:rPr>
              <w:t xml:space="preserve">کیاکوشیار رایانه </w:t>
            </w:r>
            <w:r w:rsidRPr="006A4B37">
              <w:rPr>
                <w:rFonts w:ascii="Consolas" w:hAnsi="Consolas" w:cs="B Mitra"/>
                <w:i/>
                <w:sz w:val="28"/>
                <w:szCs w:val="28"/>
                <w:rtl/>
                <w:lang w:bidi="ps-AF"/>
              </w:rPr>
              <w:t>/</w:t>
            </w:r>
            <w:r w:rsidRPr="006A4B37">
              <w:rPr>
                <w:rFonts w:ascii="Consolas" w:hAnsi="Consolas" w:cs="B Mitra" w:hint="cs"/>
                <w:i/>
                <w:sz w:val="28"/>
                <w:szCs w:val="28"/>
                <w:rtl/>
                <w:lang w:bidi="fa-IR"/>
              </w:rPr>
              <w:t xml:space="preserve"> مدیریت مستندات</w:t>
            </w:r>
          </w:p>
        </w:tc>
      </w:tr>
      <w:tr w:rsidR="000D64ED" w:rsidRPr="006A4B37" w14:paraId="597FFB5D" w14:textId="77777777" w:rsidTr="002B773A">
        <w:trPr>
          <w:trHeight w:val="20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  <w:gridSpan w:val="2"/>
            <w:shd w:val="clear" w:color="auto" w:fill="95DCF7" w:themeFill="accent4" w:themeFillTint="66"/>
            <w:vAlign w:val="center"/>
          </w:tcPr>
          <w:p w14:paraId="705A2C27" w14:textId="77777777" w:rsidR="000D64ED" w:rsidRPr="006A4B37" w:rsidRDefault="000D64ED" w:rsidP="002B773A">
            <w:pPr>
              <w:pStyle w:val="TableTextBold"/>
              <w:bidi/>
              <w:spacing w:before="0" w:after="0"/>
              <w:jc w:val="center"/>
              <w:rPr>
                <w:rFonts w:ascii="Calibri" w:hAnsi="Calibri" w:cs="B Mitra"/>
                <w:sz w:val="24"/>
                <w:szCs w:val="24"/>
                <w:rtl/>
              </w:rPr>
            </w:pPr>
            <w:r w:rsidRPr="006A4B37">
              <w:rPr>
                <w:rFonts w:ascii="Calibri" w:hAnsi="Calibri" w:cs="B Mitra" w:hint="cs"/>
                <w:sz w:val="24"/>
                <w:szCs w:val="24"/>
                <w:rtl/>
              </w:rPr>
              <w:t>نام انگلیسی مستند</w:t>
            </w:r>
          </w:p>
        </w:tc>
        <w:tc>
          <w:tcPr>
            <w:tcW w:w="4678" w:type="dxa"/>
            <w:gridSpan w:val="3"/>
            <w:shd w:val="clear" w:color="auto" w:fill="95DCF7" w:themeFill="accent4" w:themeFillTint="66"/>
            <w:vAlign w:val="center"/>
          </w:tcPr>
          <w:p w14:paraId="4E5CCF0D" w14:textId="77777777" w:rsidR="000D64ED" w:rsidRPr="006A4B37" w:rsidRDefault="000D64ED" w:rsidP="002B773A">
            <w:pPr>
              <w:pStyle w:val="TableTextBold"/>
              <w:bidi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Mitra"/>
                <w:sz w:val="24"/>
                <w:szCs w:val="24"/>
                <w:rtl/>
              </w:rPr>
            </w:pPr>
            <w:r w:rsidRPr="006A4B37">
              <w:rPr>
                <w:rFonts w:ascii="Calibri" w:hAnsi="Calibri" w:cs="B Mitra" w:hint="cs"/>
                <w:sz w:val="24"/>
                <w:szCs w:val="24"/>
                <w:rtl/>
              </w:rPr>
              <w:t>نام فارسی مستند</w:t>
            </w:r>
          </w:p>
        </w:tc>
      </w:tr>
      <w:tr w:rsidR="000D64ED" w:rsidRPr="006A4B37" w14:paraId="40542E0F" w14:textId="77777777" w:rsidTr="002B7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  <w:gridSpan w:val="2"/>
            <w:vAlign w:val="center"/>
          </w:tcPr>
          <w:p w14:paraId="1DDB103B" w14:textId="37F40E1C" w:rsidR="000D64ED" w:rsidRPr="00586022" w:rsidRDefault="002B773A" w:rsidP="002B773A">
            <w:pPr>
              <w:pStyle w:val="TableTextBold"/>
              <w:bidi/>
              <w:spacing w:before="0" w:after="0"/>
              <w:jc w:val="center"/>
              <w:rPr>
                <w:rFonts w:ascii="Calibri" w:hAnsi="Calibri" w:cs="B Mitra"/>
                <w:b w:val="0"/>
                <w:bCs w:val="0"/>
                <w:sz w:val="24"/>
                <w:szCs w:val="24"/>
              </w:rPr>
            </w:pPr>
            <w:r w:rsidRPr="002B773A">
              <w:rPr>
                <w:rFonts w:ascii="Calibri" w:hAnsi="Calibri" w:cs="B Mitra"/>
                <w:b w:val="0"/>
                <w:bCs w:val="0"/>
                <w:sz w:val="24"/>
                <w:szCs w:val="24"/>
                <w:rtl/>
              </w:rPr>
              <w:t xml:space="preserve">100 </w:t>
            </w:r>
            <w:r w:rsidRPr="002B773A">
              <w:rPr>
                <w:rFonts w:ascii="Calibri" w:hAnsi="Calibri" w:cs="B Mitra"/>
                <w:b w:val="0"/>
                <w:bCs w:val="0"/>
                <w:sz w:val="24"/>
                <w:szCs w:val="24"/>
              </w:rPr>
              <w:t>Commission</w:t>
            </w:r>
          </w:p>
        </w:tc>
        <w:tc>
          <w:tcPr>
            <w:tcW w:w="4678" w:type="dxa"/>
            <w:gridSpan w:val="3"/>
            <w:vAlign w:val="center"/>
          </w:tcPr>
          <w:p w14:paraId="780A5B0E" w14:textId="3723E684" w:rsidR="000D64ED" w:rsidRPr="003A51A1" w:rsidRDefault="005B010C" w:rsidP="002B773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B Mitra"/>
                <w:b/>
                <w:sz w:val="24"/>
                <w:szCs w:val="24"/>
                <w:rtl/>
                <w:lang w:bidi="fa-IR"/>
              </w:rPr>
            </w:pPr>
            <w:r w:rsidRPr="005B010C">
              <w:rPr>
                <w:rFonts w:ascii="Calibri" w:hAnsi="Calibri" w:cs="B Mitra" w:hint="eastAsia"/>
                <w:b/>
                <w:sz w:val="24"/>
                <w:szCs w:val="24"/>
                <w:rtl/>
                <w:lang w:bidi="fa-IR"/>
              </w:rPr>
              <w:t>آموزش</w:t>
            </w:r>
            <w:r w:rsidRPr="005B010C">
              <w:rPr>
                <w:rFonts w:ascii="Calibri" w:hAnsi="Calibri" w:cs="B Mitra"/>
                <w:b/>
                <w:sz w:val="24"/>
                <w:szCs w:val="24"/>
                <w:rtl/>
                <w:lang w:bidi="fa-IR"/>
              </w:rPr>
              <w:t xml:space="preserve"> </w:t>
            </w:r>
            <w:r w:rsidR="009C349E">
              <w:rPr>
                <w:rFonts w:ascii="Calibri" w:hAnsi="Calibri" w:cs="B Mitra" w:hint="cs"/>
                <w:b/>
                <w:sz w:val="24"/>
                <w:szCs w:val="24"/>
                <w:rtl/>
                <w:lang w:bidi="fa-IR"/>
              </w:rPr>
              <w:t>کمیسیون ماده 100</w:t>
            </w:r>
          </w:p>
        </w:tc>
      </w:tr>
      <w:tr w:rsidR="000D64ED" w:rsidRPr="006A4B37" w14:paraId="023DF4D0" w14:textId="77777777" w:rsidTr="002B773A">
        <w:trPr>
          <w:trHeight w:val="20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29" w:type="dxa"/>
            <w:shd w:val="clear" w:color="auto" w:fill="95DCF7" w:themeFill="accent4" w:themeFillTint="66"/>
            <w:vAlign w:val="center"/>
          </w:tcPr>
          <w:p w14:paraId="7877C698" w14:textId="77777777" w:rsidR="000D64ED" w:rsidRPr="006A4B37" w:rsidRDefault="000D64ED" w:rsidP="002B773A">
            <w:pPr>
              <w:pStyle w:val="TableTextBold"/>
              <w:bidi/>
              <w:spacing w:before="0" w:after="0"/>
              <w:jc w:val="center"/>
              <w:rPr>
                <w:rFonts w:ascii="Calibri" w:hAnsi="Calibri" w:cs="B Mitra"/>
                <w:sz w:val="24"/>
                <w:szCs w:val="24"/>
              </w:rPr>
            </w:pPr>
            <w:r w:rsidRPr="006A4B37">
              <w:rPr>
                <w:rFonts w:ascii="Calibri" w:hAnsi="Calibri" w:cs="B Mitra" w:hint="cs"/>
                <w:sz w:val="24"/>
                <w:szCs w:val="24"/>
                <w:rtl/>
              </w:rPr>
              <w:t>طبقه بندی : محرمانه</w:t>
            </w:r>
          </w:p>
        </w:tc>
        <w:tc>
          <w:tcPr>
            <w:tcW w:w="5827" w:type="dxa"/>
            <w:gridSpan w:val="4"/>
            <w:shd w:val="clear" w:color="auto" w:fill="95DCF7" w:themeFill="accent4" w:themeFillTint="66"/>
            <w:vAlign w:val="center"/>
          </w:tcPr>
          <w:p w14:paraId="260AAA8F" w14:textId="77777777" w:rsidR="000D64ED" w:rsidRPr="006A4B37" w:rsidRDefault="000D64ED" w:rsidP="002B773A">
            <w:pPr>
              <w:pStyle w:val="TableTextBold"/>
              <w:bidi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Mitra"/>
                <w:sz w:val="24"/>
                <w:szCs w:val="24"/>
              </w:rPr>
            </w:pPr>
            <w:r w:rsidRPr="006A4B37">
              <w:rPr>
                <w:rFonts w:ascii="Calibri" w:hAnsi="Calibri" w:cs="B Mitra" w:hint="cs"/>
                <w:sz w:val="24"/>
                <w:szCs w:val="24"/>
                <w:rtl/>
              </w:rPr>
              <w:t>تاريخچه ويرايش :</w:t>
            </w:r>
          </w:p>
        </w:tc>
      </w:tr>
      <w:tr w:rsidR="000D64ED" w:rsidRPr="006A4B37" w14:paraId="7FDF2BA4" w14:textId="77777777" w:rsidTr="002B7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29" w:type="dxa"/>
            <w:shd w:val="clear" w:color="auto" w:fill="95DCF7" w:themeFill="accent4" w:themeFillTint="66"/>
            <w:vAlign w:val="center"/>
          </w:tcPr>
          <w:p w14:paraId="1DE58045" w14:textId="77777777" w:rsidR="000D64ED" w:rsidRPr="006A4B37" w:rsidRDefault="000D64ED" w:rsidP="002B773A">
            <w:pPr>
              <w:pStyle w:val="TableTextBold"/>
              <w:bidi/>
              <w:spacing w:before="0" w:after="0"/>
              <w:jc w:val="center"/>
              <w:rPr>
                <w:rFonts w:ascii="Calibri" w:hAnsi="Calibri" w:cs="B Mitra"/>
                <w:sz w:val="24"/>
                <w:szCs w:val="24"/>
              </w:rPr>
            </w:pPr>
            <w:r w:rsidRPr="006A4B37">
              <w:rPr>
                <w:rFonts w:ascii="Calibri" w:hAnsi="Calibri" w:cs="B Mitra" w:hint="cs"/>
                <w:sz w:val="24"/>
                <w:szCs w:val="24"/>
                <w:rtl/>
              </w:rPr>
              <w:t>ويرايش کننده</w:t>
            </w:r>
          </w:p>
        </w:tc>
        <w:tc>
          <w:tcPr>
            <w:tcW w:w="3102" w:type="dxa"/>
            <w:gridSpan w:val="2"/>
            <w:shd w:val="clear" w:color="auto" w:fill="95DCF7" w:themeFill="accent4" w:themeFillTint="66"/>
            <w:vAlign w:val="center"/>
          </w:tcPr>
          <w:p w14:paraId="08768D19" w14:textId="77777777" w:rsidR="000D64ED" w:rsidRPr="006A4B37" w:rsidRDefault="000D64ED" w:rsidP="002B773A">
            <w:pPr>
              <w:pStyle w:val="TableTextBold"/>
              <w:bidi/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B Mitra"/>
                <w:sz w:val="24"/>
                <w:szCs w:val="24"/>
              </w:rPr>
            </w:pPr>
            <w:r w:rsidRPr="006A4B37">
              <w:rPr>
                <w:rFonts w:ascii="Calibri" w:hAnsi="Calibri" w:cs="B Mitra" w:hint="cs"/>
                <w:sz w:val="24"/>
                <w:szCs w:val="24"/>
                <w:rtl/>
              </w:rPr>
              <w:t>توضيح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2" w:type="dxa"/>
            <w:shd w:val="clear" w:color="auto" w:fill="95DCF7" w:themeFill="accent4" w:themeFillTint="66"/>
            <w:vAlign w:val="center"/>
          </w:tcPr>
          <w:p w14:paraId="470F9AC6" w14:textId="77777777" w:rsidR="000D64ED" w:rsidRPr="006A4B37" w:rsidRDefault="000D64ED" w:rsidP="002B773A">
            <w:pPr>
              <w:pStyle w:val="TableTextBold"/>
              <w:bidi/>
              <w:spacing w:before="0" w:after="0"/>
              <w:jc w:val="center"/>
              <w:rPr>
                <w:rFonts w:ascii="Calibri" w:hAnsi="Calibri" w:cs="B Mitra"/>
                <w:sz w:val="24"/>
                <w:szCs w:val="24"/>
              </w:rPr>
            </w:pPr>
            <w:r w:rsidRPr="006A4B37">
              <w:rPr>
                <w:rFonts w:ascii="Calibri" w:hAnsi="Calibri" w:cs="B Mitra" w:hint="cs"/>
                <w:sz w:val="24"/>
                <w:szCs w:val="24"/>
                <w:rtl/>
              </w:rPr>
              <w:t>نسخه</w:t>
            </w:r>
          </w:p>
        </w:tc>
        <w:tc>
          <w:tcPr>
            <w:tcW w:w="1453" w:type="dxa"/>
            <w:shd w:val="clear" w:color="auto" w:fill="95DCF7" w:themeFill="accent4" w:themeFillTint="66"/>
            <w:vAlign w:val="center"/>
          </w:tcPr>
          <w:p w14:paraId="3CB17B97" w14:textId="77777777" w:rsidR="000D64ED" w:rsidRPr="006A4B37" w:rsidRDefault="000D64ED" w:rsidP="002B773A">
            <w:pPr>
              <w:pStyle w:val="TableTextBold"/>
              <w:bidi/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B Mitra"/>
                <w:sz w:val="24"/>
                <w:szCs w:val="24"/>
              </w:rPr>
            </w:pPr>
            <w:r w:rsidRPr="006A4B37">
              <w:rPr>
                <w:rFonts w:ascii="Calibri" w:hAnsi="Calibri" w:cs="B Mitra" w:hint="cs"/>
                <w:sz w:val="24"/>
                <w:szCs w:val="24"/>
                <w:rtl/>
              </w:rPr>
              <w:t>تاريخ</w:t>
            </w:r>
          </w:p>
        </w:tc>
      </w:tr>
      <w:tr w:rsidR="000D64ED" w:rsidRPr="006A4B37" w14:paraId="04F3125D" w14:textId="77777777" w:rsidTr="002B773A">
        <w:trPr>
          <w:trHeight w:val="4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29" w:type="dxa"/>
            <w:vAlign w:val="center"/>
          </w:tcPr>
          <w:p w14:paraId="2F9A1FFA" w14:textId="3AE42891" w:rsidR="000D64ED" w:rsidRPr="006A4B37" w:rsidRDefault="00AA2F85" w:rsidP="002B773A">
            <w:pPr>
              <w:pStyle w:val="Tabletext"/>
              <w:bidi/>
              <w:jc w:val="center"/>
              <w:rPr>
                <w:rFonts w:ascii="Calibri" w:hAnsi="Calibri" w:cs="B Mitra"/>
                <w:sz w:val="24"/>
                <w:szCs w:val="24"/>
              </w:rPr>
            </w:pPr>
            <w:r>
              <w:rPr>
                <w:rFonts w:ascii="Calibri" w:hAnsi="Calibri" w:cs="B Mitra" w:hint="cs"/>
                <w:sz w:val="24"/>
                <w:szCs w:val="24"/>
                <w:rtl/>
              </w:rPr>
              <w:t>مهرناز واحدیان</w:t>
            </w:r>
          </w:p>
        </w:tc>
        <w:tc>
          <w:tcPr>
            <w:tcW w:w="3102" w:type="dxa"/>
            <w:gridSpan w:val="2"/>
            <w:vAlign w:val="center"/>
          </w:tcPr>
          <w:p w14:paraId="46C974CA" w14:textId="77777777" w:rsidR="000D64ED" w:rsidRPr="006A4B37" w:rsidRDefault="000D64ED" w:rsidP="002B773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Mitra"/>
                <w:sz w:val="24"/>
                <w:szCs w:val="24"/>
                <w:rtl/>
                <w:lang w:bidi="fa-IR"/>
              </w:rPr>
            </w:pPr>
            <w:r w:rsidRPr="006A4B37">
              <w:rPr>
                <w:rFonts w:ascii="Calibri" w:hAnsi="Calibri" w:cs="B Mitra" w:hint="cs"/>
                <w:sz w:val="24"/>
                <w:szCs w:val="24"/>
                <w:rtl/>
                <w:lang w:bidi="fa-IR"/>
              </w:rPr>
              <w:t>نسخه اولیه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2" w:type="dxa"/>
            <w:vAlign w:val="center"/>
          </w:tcPr>
          <w:p w14:paraId="39924159" w14:textId="77777777" w:rsidR="000D64ED" w:rsidRPr="006A4B37" w:rsidRDefault="000D64ED" w:rsidP="002B773A">
            <w:pPr>
              <w:pStyle w:val="Tabletext"/>
              <w:bidi/>
              <w:jc w:val="center"/>
              <w:rPr>
                <w:rFonts w:ascii="Calibri" w:hAnsi="Calibri" w:cs="B Mitra"/>
                <w:sz w:val="24"/>
                <w:szCs w:val="24"/>
                <w:lang w:bidi="fa-IR"/>
              </w:rPr>
            </w:pPr>
            <w:r w:rsidRPr="006A4B37">
              <w:rPr>
                <w:rFonts w:ascii="Calibri" w:hAnsi="Calibri" w:cs="B Mitra" w:hint="cs"/>
                <w:sz w:val="24"/>
                <w:szCs w:val="24"/>
                <w:rtl/>
                <w:lang w:bidi="fa-IR"/>
              </w:rPr>
              <w:t>1.0</w:t>
            </w:r>
          </w:p>
        </w:tc>
        <w:tc>
          <w:tcPr>
            <w:tcW w:w="1453" w:type="dxa"/>
            <w:vAlign w:val="center"/>
          </w:tcPr>
          <w:p w14:paraId="3AE1D69D" w14:textId="317A3A5D" w:rsidR="000D64ED" w:rsidRPr="006A4B37" w:rsidRDefault="009C349E" w:rsidP="002B773A">
            <w:pPr>
              <w:pStyle w:val="Tabletext"/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Mitra"/>
                <w:sz w:val="24"/>
                <w:szCs w:val="24"/>
              </w:rPr>
            </w:pPr>
            <w:r>
              <w:rPr>
                <w:rFonts w:ascii="Calibri" w:hAnsi="Calibri" w:cs="B Mitra" w:hint="cs"/>
                <w:sz w:val="24"/>
                <w:szCs w:val="24"/>
                <w:rtl/>
              </w:rPr>
              <w:t>14</w:t>
            </w:r>
            <w:r w:rsidR="000D64ED">
              <w:rPr>
                <w:rFonts w:ascii="Calibri" w:hAnsi="Calibri" w:cs="B Mitra" w:hint="cs"/>
                <w:sz w:val="24"/>
                <w:szCs w:val="24"/>
                <w:rtl/>
              </w:rPr>
              <w:t>/</w:t>
            </w:r>
            <w:r>
              <w:rPr>
                <w:rFonts w:ascii="Calibri" w:hAnsi="Calibri" w:cs="B Mitra" w:hint="cs"/>
                <w:sz w:val="24"/>
                <w:szCs w:val="24"/>
                <w:rtl/>
              </w:rPr>
              <w:t>08</w:t>
            </w:r>
            <w:r w:rsidR="000D64ED">
              <w:rPr>
                <w:rFonts w:ascii="Calibri" w:hAnsi="Calibri" w:cs="B Mitra" w:hint="cs"/>
                <w:sz w:val="24"/>
                <w:szCs w:val="24"/>
                <w:rtl/>
              </w:rPr>
              <w:t>/140</w:t>
            </w:r>
            <w:r w:rsidR="00AA2F85">
              <w:rPr>
                <w:rFonts w:ascii="Calibri" w:hAnsi="Calibri" w:cs="B Mitra" w:hint="cs"/>
                <w:sz w:val="24"/>
                <w:szCs w:val="24"/>
                <w:rtl/>
              </w:rPr>
              <w:t>4</w:t>
            </w:r>
          </w:p>
        </w:tc>
      </w:tr>
    </w:tbl>
    <w:p w14:paraId="1505EE4D" w14:textId="77777777" w:rsidR="00A575CE" w:rsidRDefault="00A575CE" w:rsidP="00A575CE">
      <w:pPr>
        <w:spacing w:before="0" w:after="160" w:line="278" w:lineRule="auto"/>
        <w:rPr>
          <w:rFonts w:ascii="Times New Roman" w:hAnsi="Times New Roman" w:cs="B Nazanin"/>
          <w:color w:val="000000" w:themeColor="text1"/>
          <w:sz w:val="24"/>
          <w:szCs w:val="24"/>
          <w:rtl/>
          <w:lang w:bidi="fa-IR"/>
        </w:rPr>
      </w:pPr>
    </w:p>
    <w:p w14:paraId="05EE99B9" w14:textId="06D64072" w:rsidR="005923A8" w:rsidRDefault="0063177B" w:rsidP="002B773A">
      <w:pPr>
        <w:bidi/>
        <w:spacing w:before="0" w:after="160" w:line="278" w:lineRule="auto"/>
        <w:rPr>
          <w:rFonts w:ascii="Times New Roman" w:hAnsi="Times New Roman" w:cs="B Nazanin"/>
          <w:color w:val="000000" w:themeColor="text1"/>
          <w:sz w:val="24"/>
          <w:szCs w:val="24"/>
          <w:rtl/>
          <w:lang w:bidi="fa-IR"/>
        </w:rPr>
      </w:pPr>
      <w:r w:rsidRPr="0063177B">
        <w:rPr>
          <w:rFonts w:ascii="Times New Roman" w:hAnsi="Times New Roman" w:cs="B Nazanin"/>
          <w:color w:val="000000" w:themeColor="text1"/>
          <w:sz w:val="24"/>
          <w:szCs w:val="24"/>
          <w:rtl/>
        </w:rPr>
        <w:t>سلام و عرض ادب و احترام خدمت همه همکاران گرامی،</w:t>
      </w:r>
    </w:p>
    <w:p w14:paraId="40A55ACA" w14:textId="77777777" w:rsidR="008C030E" w:rsidRDefault="0063177B" w:rsidP="002B773A">
      <w:pPr>
        <w:bidi/>
        <w:jc w:val="both"/>
        <w:rPr>
          <w:rFonts w:ascii="Times New Roman" w:hAnsi="Times New Roman" w:cs="B Nazanin"/>
          <w:color w:val="000000" w:themeColor="text1"/>
          <w:sz w:val="24"/>
          <w:szCs w:val="24"/>
          <w:rtl/>
          <w:lang w:bidi="fa-IR"/>
        </w:rPr>
      </w:pPr>
      <w:r w:rsidRPr="0063177B">
        <w:rPr>
          <w:rFonts w:ascii="Times New Roman" w:hAnsi="Times New Roman" w:cs="B Nazanin"/>
          <w:b/>
          <w:bCs/>
          <w:color w:val="000000" w:themeColor="text1"/>
          <w:sz w:val="24"/>
          <w:szCs w:val="24"/>
          <w:rtl/>
        </w:rPr>
        <w:t>هدف این آموزش</w:t>
      </w:r>
      <w:r w:rsidRPr="0063177B">
        <w:rPr>
          <w:rFonts w:ascii="Times New Roman" w:hAnsi="Times New Roman" w:cs="B Nazanin"/>
          <w:b/>
          <w:bCs/>
          <w:color w:val="000000" w:themeColor="text1"/>
          <w:sz w:val="24"/>
          <w:szCs w:val="24"/>
          <w:lang w:bidi="fa-IR"/>
        </w:rPr>
        <w:t>:</w:t>
      </w:r>
    </w:p>
    <w:p w14:paraId="7F4AE7FC" w14:textId="06B8F31E" w:rsidR="002B773A" w:rsidRPr="002B773A" w:rsidRDefault="002B773A" w:rsidP="002B773A">
      <w:pPr>
        <w:bidi/>
        <w:rPr>
          <w:rFonts w:ascii="Times New Roman" w:hAnsi="Times New Roman" w:cs="B Nazanin"/>
          <w:color w:val="000000" w:themeColor="text1"/>
          <w:sz w:val="24"/>
          <w:szCs w:val="24"/>
          <w:rtl/>
        </w:rPr>
      </w:pPr>
      <w:r w:rsidRPr="002B773A">
        <w:rPr>
          <w:rFonts w:ascii="Times New Roman" w:hAnsi="Times New Roman" w:cs="B Nazanin" w:hint="eastAsia"/>
          <w:color w:val="000000" w:themeColor="text1"/>
          <w:sz w:val="24"/>
          <w:szCs w:val="24"/>
          <w:rtl/>
        </w:rPr>
        <w:t>در</w:t>
      </w:r>
      <w:r w:rsidRPr="002B773A">
        <w:rPr>
          <w:rFonts w:ascii="Times New Roman" w:hAnsi="Times New Roman" w:cs="B Nazanin"/>
          <w:color w:val="000000" w:themeColor="text1"/>
          <w:sz w:val="24"/>
          <w:szCs w:val="24"/>
          <w:rtl/>
        </w:rPr>
        <w:t xml:space="preserve"> </w:t>
      </w:r>
      <w:r w:rsidRPr="002B773A">
        <w:rPr>
          <w:rFonts w:ascii="Times New Roman" w:hAnsi="Times New Roman" w:cs="B Nazanin" w:hint="eastAsia"/>
          <w:color w:val="000000" w:themeColor="text1"/>
          <w:sz w:val="24"/>
          <w:szCs w:val="24"/>
          <w:rtl/>
        </w:rPr>
        <w:t>حوزه</w:t>
      </w:r>
      <w:r w:rsidRPr="002B773A">
        <w:rPr>
          <w:rFonts w:ascii="Times New Roman" w:hAnsi="Times New Roman" w:cs="B Nazanin"/>
          <w:color w:val="000000" w:themeColor="text1"/>
          <w:sz w:val="24"/>
          <w:szCs w:val="24"/>
          <w:rtl/>
        </w:rPr>
        <w:t xml:space="preserve"> </w:t>
      </w:r>
      <w:r w:rsidRPr="002B773A">
        <w:rPr>
          <w:rFonts w:ascii="Times New Roman" w:hAnsi="Times New Roman" w:cs="B Nazanin" w:hint="eastAsia"/>
          <w:color w:val="000000" w:themeColor="text1"/>
          <w:sz w:val="24"/>
          <w:szCs w:val="24"/>
          <w:rtl/>
        </w:rPr>
        <w:t>مد</w:t>
      </w:r>
      <w:r w:rsidRPr="002B773A">
        <w:rPr>
          <w:rFonts w:ascii="Times New Roman" w:hAnsi="Times New Roman" w:cs="B Nazanin" w:hint="cs"/>
          <w:color w:val="000000" w:themeColor="text1"/>
          <w:sz w:val="24"/>
          <w:szCs w:val="24"/>
          <w:rtl/>
        </w:rPr>
        <w:t>ی</w:t>
      </w:r>
      <w:r w:rsidRPr="002B773A">
        <w:rPr>
          <w:rFonts w:ascii="Times New Roman" w:hAnsi="Times New Roman" w:cs="B Nazanin" w:hint="eastAsia"/>
          <w:color w:val="000000" w:themeColor="text1"/>
          <w:sz w:val="24"/>
          <w:szCs w:val="24"/>
          <w:rtl/>
        </w:rPr>
        <w:t>ر</w:t>
      </w:r>
      <w:r w:rsidRPr="002B773A">
        <w:rPr>
          <w:rFonts w:ascii="Times New Roman" w:hAnsi="Times New Roman" w:cs="B Nazanin" w:hint="cs"/>
          <w:color w:val="000000" w:themeColor="text1"/>
          <w:sz w:val="24"/>
          <w:szCs w:val="24"/>
          <w:rtl/>
        </w:rPr>
        <w:t>ی</w:t>
      </w:r>
      <w:r w:rsidRPr="002B773A">
        <w:rPr>
          <w:rFonts w:ascii="Times New Roman" w:hAnsi="Times New Roman" w:cs="B Nazanin" w:hint="eastAsia"/>
          <w:color w:val="000000" w:themeColor="text1"/>
          <w:sz w:val="24"/>
          <w:szCs w:val="24"/>
          <w:rtl/>
        </w:rPr>
        <w:t>ت</w:t>
      </w:r>
      <w:r w:rsidRPr="002B773A">
        <w:rPr>
          <w:rFonts w:ascii="Times New Roman" w:hAnsi="Times New Roman" w:cs="B Nazanin"/>
          <w:color w:val="000000" w:themeColor="text1"/>
          <w:sz w:val="24"/>
          <w:szCs w:val="24"/>
          <w:rtl/>
        </w:rPr>
        <w:t xml:space="preserve"> </w:t>
      </w:r>
      <w:r w:rsidRPr="002B773A">
        <w:rPr>
          <w:rFonts w:ascii="Times New Roman" w:hAnsi="Times New Roman" w:cs="B Nazanin" w:hint="eastAsia"/>
          <w:color w:val="000000" w:themeColor="text1"/>
          <w:sz w:val="24"/>
          <w:szCs w:val="24"/>
          <w:rtl/>
        </w:rPr>
        <w:t>شهر</w:t>
      </w:r>
      <w:r w:rsidRPr="002B773A">
        <w:rPr>
          <w:rFonts w:ascii="Times New Roman" w:hAnsi="Times New Roman" w:cs="B Nazanin" w:hint="cs"/>
          <w:color w:val="000000" w:themeColor="text1"/>
          <w:sz w:val="24"/>
          <w:szCs w:val="24"/>
          <w:rtl/>
        </w:rPr>
        <w:t>ی</w:t>
      </w:r>
      <w:r w:rsidRPr="002B773A">
        <w:rPr>
          <w:rFonts w:ascii="Times New Roman" w:hAnsi="Times New Roman" w:cs="B Nazanin"/>
          <w:color w:val="000000" w:themeColor="text1"/>
          <w:sz w:val="24"/>
          <w:szCs w:val="24"/>
          <w:rtl/>
        </w:rPr>
        <w:t xml:space="preserve"> </w:t>
      </w:r>
      <w:r w:rsidRPr="002B773A">
        <w:rPr>
          <w:rFonts w:ascii="Times New Roman" w:hAnsi="Times New Roman" w:cs="B Nazanin" w:hint="eastAsia"/>
          <w:color w:val="000000" w:themeColor="text1"/>
          <w:sz w:val="24"/>
          <w:szCs w:val="24"/>
          <w:rtl/>
        </w:rPr>
        <w:t>و</w:t>
      </w:r>
      <w:r w:rsidRPr="002B773A">
        <w:rPr>
          <w:rFonts w:ascii="Times New Roman" w:hAnsi="Times New Roman" w:cs="B Nazanin"/>
          <w:color w:val="000000" w:themeColor="text1"/>
          <w:sz w:val="24"/>
          <w:szCs w:val="24"/>
          <w:rtl/>
        </w:rPr>
        <w:t xml:space="preserve"> </w:t>
      </w:r>
      <w:r w:rsidRPr="002B773A">
        <w:rPr>
          <w:rFonts w:ascii="Times New Roman" w:hAnsi="Times New Roman" w:cs="B Nazanin" w:hint="eastAsia"/>
          <w:color w:val="000000" w:themeColor="text1"/>
          <w:sz w:val="24"/>
          <w:szCs w:val="24"/>
          <w:rtl/>
        </w:rPr>
        <w:t>ساخت‌وساز،</w:t>
      </w:r>
      <w:r w:rsidRPr="002B773A">
        <w:rPr>
          <w:rFonts w:ascii="Times New Roman" w:hAnsi="Times New Roman" w:cs="B Nazanin"/>
          <w:color w:val="000000" w:themeColor="text1"/>
          <w:sz w:val="24"/>
          <w:szCs w:val="24"/>
          <w:rtl/>
        </w:rPr>
        <w:t xml:space="preserve"> </w:t>
      </w:r>
      <w:r w:rsidRPr="002B773A">
        <w:rPr>
          <w:rFonts w:ascii="Times New Roman" w:hAnsi="Times New Roman" w:cs="B Nazanin" w:hint="eastAsia"/>
          <w:color w:val="000000" w:themeColor="text1"/>
          <w:sz w:val="24"/>
          <w:szCs w:val="24"/>
          <w:rtl/>
        </w:rPr>
        <w:t>آشنا</w:t>
      </w:r>
      <w:r w:rsidRPr="002B773A">
        <w:rPr>
          <w:rFonts w:ascii="Times New Roman" w:hAnsi="Times New Roman" w:cs="B Nazanin" w:hint="cs"/>
          <w:color w:val="000000" w:themeColor="text1"/>
          <w:sz w:val="24"/>
          <w:szCs w:val="24"/>
          <w:rtl/>
        </w:rPr>
        <w:t>یی</w:t>
      </w:r>
      <w:r w:rsidRPr="002B773A">
        <w:rPr>
          <w:rFonts w:ascii="Times New Roman" w:hAnsi="Times New Roman" w:cs="B Nazanin"/>
          <w:color w:val="000000" w:themeColor="text1"/>
          <w:sz w:val="24"/>
          <w:szCs w:val="24"/>
          <w:rtl/>
        </w:rPr>
        <w:t xml:space="preserve"> </w:t>
      </w:r>
      <w:r w:rsidRPr="002B773A">
        <w:rPr>
          <w:rFonts w:ascii="Times New Roman" w:hAnsi="Times New Roman" w:cs="B Nazanin" w:hint="eastAsia"/>
          <w:color w:val="000000" w:themeColor="text1"/>
          <w:sz w:val="24"/>
          <w:szCs w:val="24"/>
          <w:rtl/>
        </w:rPr>
        <w:t>با</w:t>
      </w:r>
      <w:r w:rsidRPr="002B773A">
        <w:rPr>
          <w:rFonts w:ascii="Times New Roman" w:hAnsi="Times New Roman" w:cs="B Nazanin"/>
          <w:color w:val="000000" w:themeColor="text1"/>
          <w:sz w:val="24"/>
          <w:szCs w:val="24"/>
          <w:rtl/>
        </w:rPr>
        <w:t xml:space="preserve"> </w:t>
      </w:r>
      <w:r w:rsidRPr="002B773A">
        <w:rPr>
          <w:rFonts w:ascii="Times New Roman" w:hAnsi="Times New Roman" w:cs="B Nazanin" w:hint="eastAsia"/>
          <w:color w:val="000000" w:themeColor="text1"/>
          <w:sz w:val="24"/>
          <w:szCs w:val="24"/>
          <w:rtl/>
        </w:rPr>
        <w:t>قوان</w:t>
      </w:r>
      <w:r w:rsidRPr="002B773A">
        <w:rPr>
          <w:rFonts w:ascii="Times New Roman" w:hAnsi="Times New Roman" w:cs="B Nazanin" w:hint="cs"/>
          <w:color w:val="000000" w:themeColor="text1"/>
          <w:sz w:val="24"/>
          <w:szCs w:val="24"/>
          <w:rtl/>
        </w:rPr>
        <w:t>ی</w:t>
      </w:r>
      <w:r w:rsidRPr="002B773A">
        <w:rPr>
          <w:rFonts w:ascii="Times New Roman" w:hAnsi="Times New Roman" w:cs="B Nazanin" w:hint="eastAsia"/>
          <w:color w:val="000000" w:themeColor="text1"/>
          <w:sz w:val="24"/>
          <w:szCs w:val="24"/>
          <w:rtl/>
        </w:rPr>
        <w:t>ن</w:t>
      </w:r>
      <w:r w:rsidRPr="002B773A">
        <w:rPr>
          <w:rFonts w:ascii="Times New Roman" w:hAnsi="Times New Roman" w:cs="B Nazanin"/>
          <w:color w:val="000000" w:themeColor="text1"/>
          <w:sz w:val="24"/>
          <w:szCs w:val="24"/>
          <w:rtl/>
        </w:rPr>
        <w:t xml:space="preserve"> </w:t>
      </w:r>
      <w:r w:rsidRPr="002B773A">
        <w:rPr>
          <w:rFonts w:ascii="Times New Roman" w:hAnsi="Times New Roman" w:cs="B Nazanin" w:hint="eastAsia"/>
          <w:color w:val="000000" w:themeColor="text1"/>
          <w:sz w:val="24"/>
          <w:szCs w:val="24"/>
          <w:rtl/>
        </w:rPr>
        <w:t>و</w:t>
      </w:r>
      <w:r w:rsidRPr="002B773A">
        <w:rPr>
          <w:rFonts w:ascii="Times New Roman" w:hAnsi="Times New Roman" w:cs="B Nazanin"/>
          <w:color w:val="000000" w:themeColor="text1"/>
          <w:sz w:val="24"/>
          <w:szCs w:val="24"/>
          <w:rtl/>
        </w:rPr>
        <w:t xml:space="preserve"> </w:t>
      </w:r>
      <w:r w:rsidRPr="002B773A">
        <w:rPr>
          <w:rFonts w:ascii="Times New Roman" w:hAnsi="Times New Roman" w:cs="B Nazanin" w:hint="eastAsia"/>
          <w:color w:val="000000" w:themeColor="text1"/>
          <w:sz w:val="24"/>
          <w:szCs w:val="24"/>
          <w:rtl/>
        </w:rPr>
        <w:t>مقررات</w:t>
      </w:r>
      <w:r w:rsidRPr="002B773A">
        <w:rPr>
          <w:rFonts w:ascii="Times New Roman" w:hAnsi="Times New Roman" w:cs="B Nazanin"/>
          <w:color w:val="000000" w:themeColor="text1"/>
          <w:sz w:val="24"/>
          <w:szCs w:val="24"/>
          <w:rtl/>
        </w:rPr>
        <w:t xml:space="preserve"> </w:t>
      </w:r>
      <w:r w:rsidRPr="002B773A">
        <w:rPr>
          <w:rFonts w:ascii="Times New Roman" w:hAnsi="Times New Roman" w:cs="B Nazanin" w:hint="eastAsia"/>
          <w:color w:val="000000" w:themeColor="text1"/>
          <w:sz w:val="24"/>
          <w:szCs w:val="24"/>
          <w:rtl/>
        </w:rPr>
        <w:t>مرتبط</w:t>
      </w:r>
      <w:r w:rsidRPr="002B773A">
        <w:rPr>
          <w:rFonts w:ascii="Times New Roman" w:hAnsi="Times New Roman" w:cs="B Nazanin"/>
          <w:color w:val="000000" w:themeColor="text1"/>
          <w:sz w:val="24"/>
          <w:szCs w:val="24"/>
          <w:rtl/>
        </w:rPr>
        <w:t xml:space="preserve"> </w:t>
      </w:r>
      <w:r w:rsidRPr="002B773A">
        <w:rPr>
          <w:rFonts w:ascii="Times New Roman" w:hAnsi="Times New Roman" w:cs="B Nazanin" w:hint="eastAsia"/>
          <w:color w:val="000000" w:themeColor="text1"/>
          <w:sz w:val="24"/>
          <w:szCs w:val="24"/>
          <w:rtl/>
        </w:rPr>
        <w:t>با</w:t>
      </w:r>
      <w:r w:rsidRPr="002B773A">
        <w:rPr>
          <w:rFonts w:ascii="Times New Roman" w:hAnsi="Times New Roman" w:cs="B Nazanin"/>
          <w:color w:val="000000" w:themeColor="text1"/>
          <w:sz w:val="24"/>
          <w:szCs w:val="24"/>
          <w:rtl/>
        </w:rPr>
        <w:t xml:space="preserve"> </w:t>
      </w:r>
      <w:r w:rsidRPr="002B773A">
        <w:rPr>
          <w:rFonts w:ascii="Times New Roman" w:hAnsi="Times New Roman" w:cs="B Nazanin" w:hint="eastAsia"/>
          <w:color w:val="000000" w:themeColor="text1"/>
          <w:sz w:val="24"/>
          <w:szCs w:val="24"/>
          <w:rtl/>
        </w:rPr>
        <w:t>تخلفات</w:t>
      </w:r>
      <w:r w:rsidRPr="002B773A">
        <w:rPr>
          <w:rFonts w:ascii="Times New Roman" w:hAnsi="Times New Roman" w:cs="B Nazanin"/>
          <w:color w:val="000000" w:themeColor="text1"/>
          <w:sz w:val="24"/>
          <w:szCs w:val="24"/>
          <w:rtl/>
        </w:rPr>
        <w:t xml:space="preserve"> </w:t>
      </w:r>
      <w:r w:rsidRPr="002B773A">
        <w:rPr>
          <w:rFonts w:ascii="Times New Roman" w:hAnsi="Times New Roman" w:cs="B Nazanin" w:hint="eastAsia"/>
          <w:color w:val="000000" w:themeColor="text1"/>
          <w:sz w:val="24"/>
          <w:szCs w:val="24"/>
          <w:rtl/>
        </w:rPr>
        <w:t>ساختمان</w:t>
      </w:r>
      <w:r w:rsidRPr="002B773A">
        <w:rPr>
          <w:rFonts w:ascii="Times New Roman" w:hAnsi="Times New Roman" w:cs="B Nazanin" w:hint="cs"/>
          <w:color w:val="000000" w:themeColor="text1"/>
          <w:sz w:val="24"/>
          <w:szCs w:val="24"/>
          <w:rtl/>
        </w:rPr>
        <w:t>ی</w:t>
      </w:r>
      <w:r w:rsidRPr="002B773A">
        <w:rPr>
          <w:rFonts w:ascii="Times New Roman" w:hAnsi="Times New Roman" w:cs="B Nazanin"/>
          <w:color w:val="000000" w:themeColor="text1"/>
          <w:sz w:val="24"/>
          <w:szCs w:val="24"/>
          <w:rtl/>
        </w:rPr>
        <w:t xml:space="preserve"> </w:t>
      </w:r>
      <w:r w:rsidRPr="002B773A">
        <w:rPr>
          <w:rFonts w:ascii="Times New Roman" w:hAnsi="Times New Roman" w:cs="B Nazanin" w:hint="eastAsia"/>
          <w:color w:val="000000" w:themeColor="text1"/>
          <w:sz w:val="24"/>
          <w:szCs w:val="24"/>
          <w:rtl/>
        </w:rPr>
        <w:t>اهم</w:t>
      </w:r>
      <w:r w:rsidRPr="002B773A">
        <w:rPr>
          <w:rFonts w:ascii="Times New Roman" w:hAnsi="Times New Roman" w:cs="B Nazanin" w:hint="cs"/>
          <w:color w:val="000000" w:themeColor="text1"/>
          <w:sz w:val="24"/>
          <w:szCs w:val="24"/>
          <w:rtl/>
        </w:rPr>
        <w:t>ی</w:t>
      </w:r>
      <w:r w:rsidRPr="002B773A">
        <w:rPr>
          <w:rFonts w:ascii="Times New Roman" w:hAnsi="Times New Roman" w:cs="B Nazanin" w:hint="eastAsia"/>
          <w:color w:val="000000" w:themeColor="text1"/>
          <w:sz w:val="24"/>
          <w:szCs w:val="24"/>
          <w:rtl/>
        </w:rPr>
        <w:t>ت</w:t>
      </w:r>
      <w:r w:rsidRPr="002B773A">
        <w:rPr>
          <w:rFonts w:ascii="Times New Roman" w:hAnsi="Times New Roman" w:cs="B Nazanin"/>
          <w:color w:val="000000" w:themeColor="text1"/>
          <w:sz w:val="24"/>
          <w:szCs w:val="24"/>
          <w:rtl/>
        </w:rPr>
        <w:t xml:space="preserve"> </w:t>
      </w:r>
      <w:r w:rsidRPr="002B773A">
        <w:rPr>
          <w:rFonts w:ascii="Times New Roman" w:hAnsi="Times New Roman" w:cs="B Nazanin" w:hint="eastAsia"/>
          <w:color w:val="000000" w:themeColor="text1"/>
          <w:sz w:val="24"/>
          <w:szCs w:val="24"/>
          <w:rtl/>
        </w:rPr>
        <w:t>بس</w:t>
      </w:r>
      <w:r w:rsidRPr="002B773A">
        <w:rPr>
          <w:rFonts w:ascii="Times New Roman" w:hAnsi="Times New Roman" w:cs="B Nazanin" w:hint="cs"/>
          <w:color w:val="000000" w:themeColor="text1"/>
          <w:sz w:val="24"/>
          <w:szCs w:val="24"/>
          <w:rtl/>
        </w:rPr>
        <w:t>ی</w:t>
      </w:r>
      <w:r w:rsidRPr="002B773A">
        <w:rPr>
          <w:rFonts w:ascii="Times New Roman" w:hAnsi="Times New Roman" w:cs="B Nazanin" w:hint="eastAsia"/>
          <w:color w:val="000000" w:themeColor="text1"/>
          <w:sz w:val="24"/>
          <w:szCs w:val="24"/>
          <w:rtl/>
        </w:rPr>
        <w:t>ار</w:t>
      </w:r>
      <w:r w:rsidRPr="002B773A">
        <w:rPr>
          <w:rFonts w:ascii="Times New Roman" w:hAnsi="Times New Roman" w:cs="B Nazanin"/>
          <w:color w:val="000000" w:themeColor="text1"/>
          <w:sz w:val="24"/>
          <w:szCs w:val="24"/>
          <w:rtl/>
        </w:rPr>
        <w:t xml:space="preserve"> </w:t>
      </w:r>
      <w:r w:rsidRPr="002B773A">
        <w:rPr>
          <w:rFonts w:ascii="Times New Roman" w:hAnsi="Times New Roman" w:cs="B Nazanin" w:hint="eastAsia"/>
          <w:color w:val="000000" w:themeColor="text1"/>
          <w:sz w:val="24"/>
          <w:szCs w:val="24"/>
          <w:rtl/>
        </w:rPr>
        <w:t>ز</w:t>
      </w:r>
      <w:r w:rsidRPr="002B773A">
        <w:rPr>
          <w:rFonts w:ascii="Times New Roman" w:hAnsi="Times New Roman" w:cs="B Nazanin" w:hint="cs"/>
          <w:color w:val="000000" w:themeColor="text1"/>
          <w:sz w:val="24"/>
          <w:szCs w:val="24"/>
          <w:rtl/>
        </w:rPr>
        <w:t>ی</w:t>
      </w:r>
      <w:r w:rsidRPr="002B773A">
        <w:rPr>
          <w:rFonts w:ascii="Times New Roman" w:hAnsi="Times New Roman" w:cs="B Nazanin" w:hint="eastAsia"/>
          <w:color w:val="000000" w:themeColor="text1"/>
          <w:sz w:val="24"/>
          <w:szCs w:val="24"/>
          <w:rtl/>
        </w:rPr>
        <w:t>اد</w:t>
      </w:r>
      <w:r w:rsidRPr="002B773A">
        <w:rPr>
          <w:rFonts w:ascii="Times New Roman" w:hAnsi="Times New Roman" w:cs="B Nazanin" w:hint="cs"/>
          <w:color w:val="000000" w:themeColor="text1"/>
          <w:sz w:val="24"/>
          <w:szCs w:val="24"/>
          <w:rtl/>
        </w:rPr>
        <w:t>ی</w:t>
      </w:r>
      <w:r w:rsidRPr="002B773A">
        <w:rPr>
          <w:rFonts w:ascii="Times New Roman" w:hAnsi="Times New Roman" w:cs="B Nazanin"/>
          <w:color w:val="000000" w:themeColor="text1"/>
          <w:sz w:val="24"/>
          <w:szCs w:val="24"/>
          <w:rtl/>
        </w:rPr>
        <w:t xml:space="preserve"> </w:t>
      </w:r>
      <w:r w:rsidRPr="002B773A">
        <w:rPr>
          <w:rFonts w:ascii="Times New Roman" w:hAnsi="Times New Roman" w:cs="B Nazanin" w:hint="eastAsia"/>
          <w:color w:val="000000" w:themeColor="text1"/>
          <w:sz w:val="24"/>
          <w:szCs w:val="24"/>
          <w:rtl/>
        </w:rPr>
        <w:t>دارد</w:t>
      </w:r>
      <w:r w:rsidRPr="002B773A">
        <w:rPr>
          <w:rFonts w:ascii="Times New Roman" w:hAnsi="Times New Roman" w:cs="B Nazanin"/>
          <w:color w:val="000000" w:themeColor="text1"/>
          <w:sz w:val="24"/>
          <w:szCs w:val="24"/>
          <w:rtl/>
        </w:rPr>
        <w:t xml:space="preserve">. </w:t>
      </w:r>
      <w:r w:rsidRPr="002B773A">
        <w:rPr>
          <w:rFonts w:ascii="Times New Roman" w:hAnsi="Times New Roman" w:cs="B Nazanin" w:hint="cs"/>
          <w:color w:val="000000" w:themeColor="text1"/>
          <w:sz w:val="24"/>
          <w:szCs w:val="24"/>
          <w:rtl/>
        </w:rPr>
        <w:t>ی</w:t>
      </w:r>
      <w:r w:rsidRPr="002B773A">
        <w:rPr>
          <w:rFonts w:ascii="Times New Roman" w:hAnsi="Times New Roman" w:cs="B Nazanin" w:hint="eastAsia"/>
          <w:color w:val="000000" w:themeColor="text1"/>
          <w:sz w:val="24"/>
          <w:szCs w:val="24"/>
          <w:rtl/>
        </w:rPr>
        <w:t>ک</w:t>
      </w:r>
      <w:r w:rsidRPr="002B773A">
        <w:rPr>
          <w:rFonts w:ascii="Times New Roman" w:hAnsi="Times New Roman" w:cs="B Nazanin" w:hint="cs"/>
          <w:color w:val="000000" w:themeColor="text1"/>
          <w:sz w:val="24"/>
          <w:szCs w:val="24"/>
          <w:rtl/>
        </w:rPr>
        <w:t>ی</w:t>
      </w:r>
      <w:r w:rsidRPr="002B773A">
        <w:rPr>
          <w:rFonts w:ascii="Times New Roman" w:hAnsi="Times New Roman" w:cs="B Nazanin"/>
          <w:color w:val="000000" w:themeColor="text1"/>
          <w:sz w:val="24"/>
          <w:szCs w:val="24"/>
          <w:rtl/>
        </w:rPr>
        <w:t xml:space="preserve"> </w:t>
      </w:r>
      <w:r w:rsidRPr="002B773A">
        <w:rPr>
          <w:rFonts w:ascii="Times New Roman" w:hAnsi="Times New Roman" w:cs="B Nazanin" w:hint="eastAsia"/>
          <w:color w:val="000000" w:themeColor="text1"/>
          <w:sz w:val="24"/>
          <w:szCs w:val="24"/>
          <w:rtl/>
        </w:rPr>
        <w:t>از</w:t>
      </w:r>
      <w:r w:rsidRPr="002B773A">
        <w:rPr>
          <w:rFonts w:ascii="Times New Roman" w:hAnsi="Times New Roman" w:cs="B Nazanin"/>
          <w:color w:val="000000" w:themeColor="text1"/>
          <w:sz w:val="24"/>
          <w:szCs w:val="24"/>
          <w:rtl/>
        </w:rPr>
        <w:t xml:space="preserve"> </w:t>
      </w:r>
      <w:r w:rsidRPr="002B773A">
        <w:rPr>
          <w:rFonts w:ascii="Times New Roman" w:hAnsi="Times New Roman" w:cs="B Nazanin" w:hint="eastAsia"/>
          <w:color w:val="000000" w:themeColor="text1"/>
          <w:sz w:val="24"/>
          <w:szCs w:val="24"/>
          <w:rtl/>
        </w:rPr>
        <w:t>مهم‌تر</w:t>
      </w:r>
      <w:r w:rsidRPr="002B773A">
        <w:rPr>
          <w:rFonts w:ascii="Times New Roman" w:hAnsi="Times New Roman" w:cs="B Nazanin" w:hint="cs"/>
          <w:color w:val="000000" w:themeColor="text1"/>
          <w:sz w:val="24"/>
          <w:szCs w:val="24"/>
          <w:rtl/>
        </w:rPr>
        <w:t>ی</w:t>
      </w:r>
      <w:r w:rsidRPr="002B773A">
        <w:rPr>
          <w:rFonts w:ascii="Times New Roman" w:hAnsi="Times New Roman" w:cs="B Nazanin" w:hint="eastAsia"/>
          <w:color w:val="000000" w:themeColor="text1"/>
          <w:sz w:val="24"/>
          <w:szCs w:val="24"/>
          <w:rtl/>
        </w:rPr>
        <w:t>ن</w:t>
      </w:r>
      <w:r w:rsidRPr="002B773A">
        <w:rPr>
          <w:rFonts w:ascii="Times New Roman" w:hAnsi="Times New Roman" w:cs="B Nazanin"/>
          <w:color w:val="000000" w:themeColor="text1"/>
          <w:sz w:val="24"/>
          <w:szCs w:val="24"/>
          <w:rtl/>
        </w:rPr>
        <w:t xml:space="preserve"> </w:t>
      </w:r>
      <w:r w:rsidRPr="002B773A">
        <w:rPr>
          <w:rFonts w:ascii="Times New Roman" w:hAnsi="Times New Roman" w:cs="B Nazanin" w:hint="eastAsia"/>
          <w:color w:val="000000" w:themeColor="text1"/>
          <w:sz w:val="24"/>
          <w:szCs w:val="24"/>
          <w:rtl/>
        </w:rPr>
        <w:t>ا</w:t>
      </w:r>
      <w:r w:rsidRPr="002B773A">
        <w:rPr>
          <w:rFonts w:ascii="Times New Roman" w:hAnsi="Times New Roman" w:cs="B Nazanin" w:hint="cs"/>
          <w:color w:val="000000" w:themeColor="text1"/>
          <w:sz w:val="24"/>
          <w:szCs w:val="24"/>
          <w:rtl/>
        </w:rPr>
        <w:t>ی</w:t>
      </w:r>
      <w:r w:rsidRPr="002B773A">
        <w:rPr>
          <w:rFonts w:ascii="Times New Roman" w:hAnsi="Times New Roman" w:cs="B Nazanin" w:hint="eastAsia"/>
          <w:color w:val="000000" w:themeColor="text1"/>
          <w:sz w:val="24"/>
          <w:szCs w:val="24"/>
          <w:rtl/>
        </w:rPr>
        <w:t>ن</w:t>
      </w:r>
      <w:r w:rsidRPr="002B773A">
        <w:rPr>
          <w:rFonts w:ascii="Times New Roman" w:hAnsi="Times New Roman" w:cs="B Nazanin"/>
          <w:color w:val="000000" w:themeColor="text1"/>
          <w:sz w:val="24"/>
          <w:szCs w:val="24"/>
          <w:rtl/>
        </w:rPr>
        <w:t xml:space="preserve"> </w:t>
      </w:r>
      <w:r w:rsidRPr="002B773A">
        <w:rPr>
          <w:rFonts w:ascii="Times New Roman" w:hAnsi="Times New Roman" w:cs="B Nazanin" w:hint="eastAsia"/>
          <w:color w:val="000000" w:themeColor="text1"/>
          <w:sz w:val="24"/>
          <w:szCs w:val="24"/>
          <w:rtl/>
        </w:rPr>
        <w:t>مراجع،</w:t>
      </w:r>
      <w:r w:rsidRPr="002B773A">
        <w:rPr>
          <w:rFonts w:ascii="Times New Roman" w:hAnsi="Times New Roman" w:cs="B Nazanin"/>
          <w:color w:val="000000" w:themeColor="text1"/>
          <w:sz w:val="24"/>
          <w:szCs w:val="24"/>
          <w:rtl/>
        </w:rPr>
        <w:t xml:space="preserve"> </w:t>
      </w:r>
      <w:r w:rsidRPr="002B773A">
        <w:rPr>
          <w:rFonts w:ascii="Times New Roman" w:hAnsi="Times New Roman" w:cs="B Nazanin" w:hint="eastAsia"/>
          <w:color w:val="000000" w:themeColor="text1"/>
          <w:sz w:val="24"/>
          <w:szCs w:val="24"/>
          <w:rtl/>
        </w:rPr>
        <w:t>کم</w:t>
      </w:r>
      <w:r w:rsidRPr="002B773A">
        <w:rPr>
          <w:rFonts w:ascii="Times New Roman" w:hAnsi="Times New Roman" w:cs="B Nazanin" w:hint="cs"/>
          <w:color w:val="000000" w:themeColor="text1"/>
          <w:sz w:val="24"/>
          <w:szCs w:val="24"/>
          <w:rtl/>
        </w:rPr>
        <w:t>ی</w:t>
      </w:r>
      <w:r w:rsidRPr="002B773A">
        <w:rPr>
          <w:rFonts w:ascii="Times New Roman" w:hAnsi="Times New Roman" w:cs="B Nazanin" w:hint="eastAsia"/>
          <w:color w:val="000000" w:themeColor="text1"/>
          <w:sz w:val="24"/>
          <w:szCs w:val="24"/>
          <w:rtl/>
        </w:rPr>
        <w:t>س</w:t>
      </w:r>
      <w:r w:rsidRPr="002B773A">
        <w:rPr>
          <w:rFonts w:ascii="Times New Roman" w:hAnsi="Times New Roman" w:cs="B Nazanin" w:hint="cs"/>
          <w:color w:val="000000" w:themeColor="text1"/>
          <w:sz w:val="24"/>
          <w:szCs w:val="24"/>
          <w:rtl/>
        </w:rPr>
        <w:t>ی</w:t>
      </w:r>
      <w:r w:rsidRPr="002B773A">
        <w:rPr>
          <w:rFonts w:ascii="Times New Roman" w:hAnsi="Times New Roman" w:cs="B Nazanin" w:hint="eastAsia"/>
          <w:color w:val="000000" w:themeColor="text1"/>
          <w:sz w:val="24"/>
          <w:szCs w:val="24"/>
          <w:rtl/>
        </w:rPr>
        <w:t>ون</w:t>
      </w:r>
      <w:r w:rsidRPr="002B773A">
        <w:rPr>
          <w:rFonts w:ascii="Times New Roman" w:hAnsi="Times New Roman" w:cs="B Nazanin"/>
          <w:color w:val="000000" w:themeColor="text1"/>
          <w:sz w:val="24"/>
          <w:szCs w:val="24"/>
          <w:rtl/>
        </w:rPr>
        <w:t xml:space="preserve"> </w:t>
      </w:r>
      <w:r w:rsidRPr="002B773A">
        <w:rPr>
          <w:rFonts w:ascii="Times New Roman" w:hAnsi="Times New Roman" w:cs="B Nazanin" w:hint="eastAsia"/>
          <w:color w:val="000000" w:themeColor="text1"/>
          <w:sz w:val="24"/>
          <w:szCs w:val="24"/>
          <w:rtl/>
        </w:rPr>
        <w:t>ماده</w:t>
      </w:r>
      <w:r w:rsidRPr="002B773A">
        <w:rPr>
          <w:rFonts w:ascii="Times New Roman" w:hAnsi="Times New Roman" w:cs="B Nazanin"/>
          <w:color w:val="000000" w:themeColor="text1"/>
          <w:sz w:val="24"/>
          <w:szCs w:val="24"/>
          <w:rtl/>
        </w:rPr>
        <w:t xml:space="preserve"> </w:t>
      </w:r>
      <w:r w:rsidRPr="002B773A">
        <w:rPr>
          <w:rFonts w:ascii="Times New Roman" w:hAnsi="Times New Roman" w:cs="B Nazanin"/>
          <w:color w:val="000000" w:themeColor="text1"/>
          <w:sz w:val="24"/>
          <w:szCs w:val="24"/>
          <w:rtl/>
          <w:lang w:bidi="fa-IR"/>
        </w:rPr>
        <w:t>۱۰۰</w:t>
      </w:r>
      <w:r w:rsidRPr="002B773A">
        <w:rPr>
          <w:rFonts w:ascii="Times New Roman" w:hAnsi="Times New Roman" w:cs="B Nazanin"/>
          <w:color w:val="000000" w:themeColor="text1"/>
          <w:sz w:val="24"/>
          <w:szCs w:val="24"/>
          <w:rtl/>
        </w:rPr>
        <w:t xml:space="preserve"> </w:t>
      </w:r>
      <w:r w:rsidRPr="002B773A">
        <w:rPr>
          <w:rFonts w:ascii="Times New Roman" w:hAnsi="Times New Roman" w:cs="B Nazanin" w:hint="eastAsia"/>
          <w:color w:val="000000" w:themeColor="text1"/>
          <w:sz w:val="24"/>
          <w:szCs w:val="24"/>
          <w:rtl/>
        </w:rPr>
        <w:t>قانون</w:t>
      </w:r>
      <w:r w:rsidRPr="002B773A">
        <w:rPr>
          <w:rFonts w:ascii="Times New Roman" w:hAnsi="Times New Roman" w:cs="B Nazanin"/>
          <w:color w:val="000000" w:themeColor="text1"/>
          <w:sz w:val="24"/>
          <w:szCs w:val="24"/>
          <w:rtl/>
        </w:rPr>
        <w:t xml:space="preserve"> </w:t>
      </w:r>
      <w:r w:rsidRPr="002B773A">
        <w:rPr>
          <w:rFonts w:ascii="Times New Roman" w:hAnsi="Times New Roman" w:cs="B Nazanin" w:hint="eastAsia"/>
          <w:color w:val="000000" w:themeColor="text1"/>
          <w:sz w:val="24"/>
          <w:szCs w:val="24"/>
          <w:rtl/>
        </w:rPr>
        <w:t>شهردار</w:t>
      </w:r>
      <w:r w:rsidRPr="002B773A">
        <w:rPr>
          <w:rFonts w:ascii="Times New Roman" w:hAnsi="Times New Roman" w:cs="B Nazanin" w:hint="cs"/>
          <w:color w:val="000000" w:themeColor="text1"/>
          <w:sz w:val="24"/>
          <w:szCs w:val="24"/>
          <w:rtl/>
        </w:rPr>
        <w:t>ی‌</w:t>
      </w:r>
      <w:r w:rsidRPr="002B773A">
        <w:rPr>
          <w:rFonts w:ascii="Times New Roman" w:hAnsi="Times New Roman" w:cs="B Nazanin" w:hint="eastAsia"/>
          <w:color w:val="000000" w:themeColor="text1"/>
          <w:sz w:val="24"/>
          <w:szCs w:val="24"/>
          <w:rtl/>
        </w:rPr>
        <w:t>ها</w:t>
      </w:r>
      <w:r w:rsidRPr="002B773A">
        <w:rPr>
          <w:rFonts w:ascii="Times New Roman" w:hAnsi="Times New Roman" w:cs="B Nazanin"/>
          <w:color w:val="000000" w:themeColor="text1"/>
          <w:sz w:val="24"/>
          <w:szCs w:val="24"/>
          <w:rtl/>
        </w:rPr>
        <w:t xml:space="preserve"> </w:t>
      </w:r>
      <w:r w:rsidRPr="002B773A">
        <w:rPr>
          <w:rFonts w:ascii="Times New Roman" w:hAnsi="Times New Roman" w:cs="B Nazanin" w:hint="eastAsia"/>
          <w:color w:val="000000" w:themeColor="text1"/>
          <w:sz w:val="24"/>
          <w:szCs w:val="24"/>
          <w:rtl/>
        </w:rPr>
        <w:t>است</w:t>
      </w:r>
      <w:r w:rsidRPr="002B773A">
        <w:rPr>
          <w:rFonts w:ascii="Times New Roman" w:hAnsi="Times New Roman" w:cs="B Nazanin"/>
          <w:color w:val="000000" w:themeColor="text1"/>
          <w:sz w:val="24"/>
          <w:szCs w:val="24"/>
          <w:rtl/>
        </w:rPr>
        <w:t xml:space="preserve"> </w:t>
      </w:r>
      <w:r w:rsidRPr="002B773A">
        <w:rPr>
          <w:rFonts w:ascii="Times New Roman" w:hAnsi="Times New Roman" w:cs="B Nazanin" w:hint="eastAsia"/>
          <w:color w:val="000000" w:themeColor="text1"/>
          <w:sz w:val="24"/>
          <w:szCs w:val="24"/>
          <w:rtl/>
        </w:rPr>
        <w:t>که</w:t>
      </w:r>
      <w:r w:rsidRPr="002B773A">
        <w:rPr>
          <w:rFonts w:ascii="Times New Roman" w:hAnsi="Times New Roman" w:cs="B Nazanin"/>
          <w:color w:val="000000" w:themeColor="text1"/>
          <w:sz w:val="24"/>
          <w:szCs w:val="24"/>
          <w:rtl/>
        </w:rPr>
        <w:t xml:space="preserve"> </w:t>
      </w:r>
      <w:r w:rsidRPr="002B773A">
        <w:rPr>
          <w:rFonts w:ascii="Times New Roman" w:hAnsi="Times New Roman" w:cs="B Nazanin" w:hint="eastAsia"/>
          <w:color w:val="000000" w:themeColor="text1"/>
          <w:sz w:val="24"/>
          <w:szCs w:val="24"/>
          <w:rtl/>
        </w:rPr>
        <w:t>وظ</w:t>
      </w:r>
      <w:r w:rsidRPr="002B773A">
        <w:rPr>
          <w:rFonts w:ascii="Times New Roman" w:hAnsi="Times New Roman" w:cs="B Nazanin" w:hint="cs"/>
          <w:color w:val="000000" w:themeColor="text1"/>
          <w:sz w:val="24"/>
          <w:szCs w:val="24"/>
          <w:rtl/>
        </w:rPr>
        <w:t>ی</w:t>
      </w:r>
      <w:r w:rsidRPr="002B773A">
        <w:rPr>
          <w:rFonts w:ascii="Times New Roman" w:hAnsi="Times New Roman" w:cs="B Nazanin" w:hint="eastAsia"/>
          <w:color w:val="000000" w:themeColor="text1"/>
          <w:sz w:val="24"/>
          <w:szCs w:val="24"/>
          <w:rtl/>
        </w:rPr>
        <w:t>فه</w:t>
      </w:r>
      <w:r w:rsidRPr="002B773A">
        <w:rPr>
          <w:rFonts w:ascii="Times New Roman" w:hAnsi="Times New Roman" w:cs="B Nazanin"/>
          <w:color w:val="000000" w:themeColor="text1"/>
          <w:sz w:val="24"/>
          <w:szCs w:val="24"/>
          <w:rtl/>
        </w:rPr>
        <w:t xml:space="preserve"> </w:t>
      </w:r>
      <w:r w:rsidRPr="002B773A">
        <w:rPr>
          <w:rFonts w:ascii="Times New Roman" w:hAnsi="Times New Roman" w:cs="B Nazanin" w:hint="eastAsia"/>
          <w:color w:val="000000" w:themeColor="text1"/>
          <w:sz w:val="24"/>
          <w:szCs w:val="24"/>
          <w:rtl/>
        </w:rPr>
        <w:t>دارد</w:t>
      </w:r>
      <w:r w:rsidRPr="002B773A">
        <w:rPr>
          <w:rFonts w:ascii="Times New Roman" w:hAnsi="Times New Roman" w:cs="B Nazanin"/>
          <w:color w:val="000000" w:themeColor="text1"/>
          <w:sz w:val="24"/>
          <w:szCs w:val="24"/>
          <w:rtl/>
        </w:rPr>
        <w:t xml:space="preserve"> </w:t>
      </w:r>
      <w:r w:rsidRPr="002B773A">
        <w:rPr>
          <w:rFonts w:ascii="Times New Roman" w:hAnsi="Times New Roman" w:cs="B Nazanin" w:hint="eastAsia"/>
          <w:color w:val="000000" w:themeColor="text1"/>
          <w:sz w:val="24"/>
          <w:szCs w:val="24"/>
          <w:rtl/>
        </w:rPr>
        <w:t>به</w:t>
      </w:r>
      <w:r w:rsidRPr="002B773A">
        <w:rPr>
          <w:rFonts w:ascii="Times New Roman" w:hAnsi="Times New Roman" w:cs="B Nazanin"/>
          <w:color w:val="000000" w:themeColor="text1"/>
          <w:sz w:val="24"/>
          <w:szCs w:val="24"/>
          <w:rtl/>
        </w:rPr>
        <w:t xml:space="preserve"> </w:t>
      </w:r>
      <w:r w:rsidRPr="002B773A">
        <w:rPr>
          <w:rFonts w:ascii="Times New Roman" w:hAnsi="Times New Roman" w:cs="B Nazanin" w:hint="eastAsia"/>
          <w:color w:val="000000" w:themeColor="text1"/>
          <w:sz w:val="24"/>
          <w:szCs w:val="24"/>
          <w:rtl/>
        </w:rPr>
        <w:t>تخلفات</w:t>
      </w:r>
      <w:r w:rsidRPr="002B773A">
        <w:rPr>
          <w:rFonts w:ascii="Times New Roman" w:hAnsi="Times New Roman" w:cs="B Nazanin"/>
          <w:color w:val="000000" w:themeColor="text1"/>
          <w:sz w:val="24"/>
          <w:szCs w:val="24"/>
          <w:rtl/>
        </w:rPr>
        <w:t xml:space="preserve"> </w:t>
      </w:r>
      <w:r w:rsidRPr="002B773A">
        <w:rPr>
          <w:rFonts w:ascii="Times New Roman" w:hAnsi="Times New Roman" w:cs="B Nazanin" w:hint="eastAsia"/>
          <w:color w:val="000000" w:themeColor="text1"/>
          <w:sz w:val="24"/>
          <w:szCs w:val="24"/>
          <w:rtl/>
        </w:rPr>
        <w:t>ساختمان</w:t>
      </w:r>
      <w:r w:rsidRPr="002B773A">
        <w:rPr>
          <w:rFonts w:ascii="Times New Roman" w:hAnsi="Times New Roman" w:cs="B Nazanin" w:hint="cs"/>
          <w:color w:val="000000" w:themeColor="text1"/>
          <w:sz w:val="24"/>
          <w:szCs w:val="24"/>
          <w:rtl/>
        </w:rPr>
        <w:t>ی</w:t>
      </w:r>
      <w:r w:rsidRPr="002B773A">
        <w:rPr>
          <w:rFonts w:ascii="Times New Roman" w:hAnsi="Times New Roman" w:cs="B Nazanin"/>
          <w:color w:val="000000" w:themeColor="text1"/>
          <w:sz w:val="24"/>
          <w:szCs w:val="24"/>
          <w:rtl/>
        </w:rPr>
        <w:t xml:space="preserve"> </w:t>
      </w:r>
      <w:r w:rsidRPr="002B773A">
        <w:rPr>
          <w:rFonts w:ascii="Times New Roman" w:hAnsi="Times New Roman" w:cs="B Nazanin" w:hint="eastAsia"/>
          <w:color w:val="000000" w:themeColor="text1"/>
          <w:sz w:val="24"/>
          <w:szCs w:val="24"/>
          <w:rtl/>
        </w:rPr>
        <w:t>مانند</w:t>
      </w:r>
      <w:r w:rsidRPr="002B773A">
        <w:rPr>
          <w:rFonts w:ascii="Times New Roman" w:hAnsi="Times New Roman" w:cs="B Nazanin"/>
          <w:color w:val="000000" w:themeColor="text1"/>
          <w:sz w:val="24"/>
          <w:szCs w:val="24"/>
          <w:rtl/>
        </w:rPr>
        <w:t xml:space="preserve"> </w:t>
      </w:r>
      <w:r w:rsidRPr="002B773A">
        <w:rPr>
          <w:rFonts w:ascii="Times New Roman" w:hAnsi="Times New Roman" w:cs="B Nazanin" w:hint="eastAsia"/>
          <w:color w:val="000000" w:themeColor="text1"/>
          <w:sz w:val="24"/>
          <w:szCs w:val="24"/>
          <w:rtl/>
        </w:rPr>
        <w:t>احداث</w:t>
      </w:r>
      <w:r w:rsidRPr="002B773A">
        <w:rPr>
          <w:rFonts w:ascii="Times New Roman" w:hAnsi="Times New Roman" w:cs="B Nazanin"/>
          <w:color w:val="000000" w:themeColor="text1"/>
          <w:sz w:val="24"/>
          <w:szCs w:val="24"/>
          <w:rtl/>
        </w:rPr>
        <w:t xml:space="preserve"> </w:t>
      </w:r>
      <w:r w:rsidRPr="002B773A">
        <w:rPr>
          <w:rFonts w:ascii="Times New Roman" w:hAnsi="Times New Roman" w:cs="B Nazanin" w:hint="eastAsia"/>
          <w:color w:val="000000" w:themeColor="text1"/>
          <w:sz w:val="24"/>
          <w:szCs w:val="24"/>
          <w:rtl/>
        </w:rPr>
        <w:t>بنا</w:t>
      </w:r>
      <w:r w:rsidRPr="002B773A">
        <w:rPr>
          <w:rFonts w:ascii="Times New Roman" w:hAnsi="Times New Roman" w:cs="B Nazanin" w:hint="cs"/>
          <w:color w:val="000000" w:themeColor="text1"/>
          <w:sz w:val="24"/>
          <w:szCs w:val="24"/>
          <w:rtl/>
        </w:rPr>
        <w:t>ی</w:t>
      </w:r>
      <w:r w:rsidRPr="002B773A">
        <w:rPr>
          <w:rFonts w:ascii="Times New Roman" w:hAnsi="Times New Roman" w:cs="B Nazanin"/>
          <w:color w:val="000000" w:themeColor="text1"/>
          <w:sz w:val="24"/>
          <w:szCs w:val="24"/>
          <w:rtl/>
        </w:rPr>
        <w:t xml:space="preserve"> </w:t>
      </w:r>
      <w:r w:rsidRPr="002B773A">
        <w:rPr>
          <w:rFonts w:ascii="Times New Roman" w:hAnsi="Times New Roman" w:cs="B Nazanin" w:hint="eastAsia"/>
          <w:color w:val="000000" w:themeColor="text1"/>
          <w:sz w:val="24"/>
          <w:szCs w:val="24"/>
          <w:rtl/>
        </w:rPr>
        <w:t>بدون</w:t>
      </w:r>
      <w:r w:rsidRPr="002B773A">
        <w:rPr>
          <w:rFonts w:ascii="Times New Roman" w:hAnsi="Times New Roman" w:cs="B Nazanin"/>
          <w:color w:val="000000" w:themeColor="text1"/>
          <w:sz w:val="24"/>
          <w:szCs w:val="24"/>
          <w:rtl/>
        </w:rPr>
        <w:t xml:space="preserve"> </w:t>
      </w:r>
      <w:r w:rsidRPr="002B773A">
        <w:rPr>
          <w:rFonts w:ascii="Times New Roman" w:hAnsi="Times New Roman" w:cs="B Nazanin" w:hint="eastAsia"/>
          <w:color w:val="000000" w:themeColor="text1"/>
          <w:sz w:val="24"/>
          <w:szCs w:val="24"/>
          <w:rtl/>
        </w:rPr>
        <w:t>پروانه،</w:t>
      </w:r>
      <w:r w:rsidRPr="002B773A">
        <w:rPr>
          <w:rFonts w:ascii="Times New Roman" w:hAnsi="Times New Roman" w:cs="B Nazanin"/>
          <w:color w:val="000000" w:themeColor="text1"/>
          <w:sz w:val="24"/>
          <w:szCs w:val="24"/>
          <w:rtl/>
        </w:rPr>
        <w:t xml:space="preserve"> </w:t>
      </w:r>
      <w:r w:rsidRPr="002B773A">
        <w:rPr>
          <w:rFonts w:ascii="Times New Roman" w:hAnsi="Times New Roman" w:cs="B Nazanin" w:hint="eastAsia"/>
          <w:color w:val="000000" w:themeColor="text1"/>
          <w:sz w:val="24"/>
          <w:szCs w:val="24"/>
          <w:rtl/>
        </w:rPr>
        <w:t>عدم</w:t>
      </w:r>
      <w:r w:rsidRPr="002B773A">
        <w:rPr>
          <w:rFonts w:ascii="Times New Roman" w:hAnsi="Times New Roman" w:cs="B Nazanin"/>
          <w:color w:val="000000" w:themeColor="text1"/>
          <w:sz w:val="24"/>
          <w:szCs w:val="24"/>
          <w:rtl/>
        </w:rPr>
        <w:t xml:space="preserve"> </w:t>
      </w:r>
      <w:r w:rsidRPr="002B773A">
        <w:rPr>
          <w:rFonts w:ascii="Times New Roman" w:hAnsi="Times New Roman" w:cs="B Nazanin" w:hint="eastAsia"/>
          <w:color w:val="000000" w:themeColor="text1"/>
          <w:sz w:val="24"/>
          <w:szCs w:val="24"/>
          <w:rtl/>
        </w:rPr>
        <w:t>رعا</w:t>
      </w:r>
      <w:r w:rsidRPr="002B773A">
        <w:rPr>
          <w:rFonts w:ascii="Times New Roman" w:hAnsi="Times New Roman" w:cs="B Nazanin" w:hint="cs"/>
          <w:color w:val="000000" w:themeColor="text1"/>
          <w:sz w:val="24"/>
          <w:szCs w:val="24"/>
          <w:rtl/>
        </w:rPr>
        <w:t>ی</w:t>
      </w:r>
      <w:r w:rsidRPr="002B773A">
        <w:rPr>
          <w:rFonts w:ascii="Times New Roman" w:hAnsi="Times New Roman" w:cs="B Nazanin" w:hint="eastAsia"/>
          <w:color w:val="000000" w:themeColor="text1"/>
          <w:sz w:val="24"/>
          <w:szCs w:val="24"/>
          <w:rtl/>
        </w:rPr>
        <w:t>ت</w:t>
      </w:r>
      <w:r w:rsidRPr="002B773A">
        <w:rPr>
          <w:rFonts w:ascii="Times New Roman" w:hAnsi="Times New Roman" w:cs="B Nazanin"/>
          <w:color w:val="000000" w:themeColor="text1"/>
          <w:sz w:val="24"/>
          <w:szCs w:val="24"/>
          <w:rtl/>
        </w:rPr>
        <w:t xml:space="preserve"> </w:t>
      </w:r>
      <w:r w:rsidRPr="002B773A">
        <w:rPr>
          <w:rFonts w:ascii="Times New Roman" w:hAnsi="Times New Roman" w:cs="B Nazanin" w:hint="eastAsia"/>
          <w:color w:val="000000" w:themeColor="text1"/>
          <w:sz w:val="24"/>
          <w:szCs w:val="24"/>
          <w:rtl/>
        </w:rPr>
        <w:t>ضوابط</w:t>
      </w:r>
      <w:r w:rsidRPr="002B773A">
        <w:rPr>
          <w:rFonts w:ascii="Times New Roman" w:hAnsi="Times New Roman" w:cs="B Nazanin"/>
          <w:color w:val="000000" w:themeColor="text1"/>
          <w:sz w:val="24"/>
          <w:szCs w:val="24"/>
          <w:rtl/>
        </w:rPr>
        <w:t xml:space="preserve"> </w:t>
      </w:r>
      <w:r w:rsidRPr="002B773A">
        <w:rPr>
          <w:rFonts w:ascii="Times New Roman" w:hAnsi="Times New Roman" w:cs="B Nazanin" w:hint="eastAsia"/>
          <w:color w:val="000000" w:themeColor="text1"/>
          <w:sz w:val="24"/>
          <w:szCs w:val="24"/>
          <w:rtl/>
        </w:rPr>
        <w:t>شهرساز</w:t>
      </w:r>
      <w:r w:rsidRPr="002B773A">
        <w:rPr>
          <w:rFonts w:ascii="Times New Roman" w:hAnsi="Times New Roman" w:cs="B Nazanin" w:hint="cs"/>
          <w:color w:val="000000" w:themeColor="text1"/>
          <w:sz w:val="24"/>
          <w:szCs w:val="24"/>
          <w:rtl/>
        </w:rPr>
        <w:t>ی</w:t>
      </w:r>
      <w:r w:rsidRPr="002B773A">
        <w:rPr>
          <w:rFonts w:ascii="Times New Roman" w:hAnsi="Times New Roman" w:cs="B Nazanin"/>
          <w:color w:val="000000" w:themeColor="text1"/>
          <w:sz w:val="24"/>
          <w:szCs w:val="24"/>
          <w:rtl/>
        </w:rPr>
        <w:t xml:space="preserve"> </w:t>
      </w:r>
      <w:r w:rsidRPr="002B773A">
        <w:rPr>
          <w:rFonts w:ascii="Times New Roman" w:hAnsi="Times New Roman" w:cs="B Nazanin" w:hint="cs"/>
          <w:color w:val="000000" w:themeColor="text1"/>
          <w:sz w:val="24"/>
          <w:szCs w:val="24"/>
          <w:rtl/>
        </w:rPr>
        <w:t>ی</w:t>
      </w:r>
      <w:r w:rsidRPr="002B773A">
        <w:rPr>
          <w:rFonts w:ascii="Times New Roman" w:hAnsi="Times New Roman" w:cs="B Nazanin" w:hint="eastAsia"/>
          <w:color w:val="000000" w:themeColor="text1"/>
          <w:sz w:val="24"/>
          <w:szCs w:val="24"/>
          <w:rtl/>
        </w:rPr>
        <w:t>ا</w:t>
      </w:r>
      <w:r w:rsidRPr="002B773A">
        <w:rPr>
          <w:rFonts w:ascii="Times New Roman" w:hAnsi="Times New Roman" w:cs="B Nazanin"/>
          <w:color w:val="000000" w:themeColor="text1"/>
          <w:sz w:val="24"/>
          <w:szCs w:val="24"/>
          <w:rtl/>
        </w:rPr>
        <w:t xml:space="preserve"> </w:t>
      </w:r>
      <w:r w:rsidRPr="002B773A">
        <w:rPr>
          <w:rFonts w:ascii="Times New Roman" w:hAnsi="Times New Roman" w:cs="B Nazanin" w:hint="eastAsia"/>
          <w:color w:val="000000" w:themeColor="text1"/>
          <w:sz w:val="24"/>
          <w:szCs w:val="24"/>
          <w:rtl/>
        </w:rPr>
        <w:t>تجاوز</w:t>
      </w:r>
      <w:r w:rsidRPr="002B773A">
        <w:rPr>
          <w:rFonts w:ascii="Times New Roman" w:hAnsi="Times New Roman" w:cs="B Nazanin"/>
          <w:color w:val="000000" w:themeColor="text1"/>
          <w:sz w:val="24"/>
          <w:szCs w:val="24"/>
          <w:rtl/>
        </w:rPr>
        <w:t xml:space="preserve"> </w:t>
      </w:r>
      <w:r w:rsidRPr="002B773A">
        <w:rPr>
          <w:rFonts w:ascii="Times New Roman" w:hAnsi="Times New Roman" w:cs="B Nazanin" w:hint="eastAsia"/>
          <w:color w:val="000000" w:themeColor="text1"/>
          <w:sz w:val="24"/>
          <w:szCs w:val="24"/>
          <w:rtl/>
        </w:rPr>
        <w:t>از</w:t>
      </w:r>
      <w:r w:rsidRPr="002B773A">
        <w:rPr>
          <w:rFonts w:ascii="Times New Roman" w:hAnsi="Times New Roman" w:cs="B Nazanin"/>
          <w:color w:val="000000" w:themeColor="text1"/>
          <w:sz w:val="24"/>
          <w:szCs w:val="24"/>
          <w:rtl/>
        </w:rPr>
        <w:t xml:space="preserve"> </w:t>
      </w:r>
      <w:r w:rsidRPr="002B773A">
        <w:rPr>
          <w:rFonts w:ascii="Times New Roman" w:hAnsi="Times New Roman" w:cs="B Nazanin" w:hint="eastAsia"/>
          <w:color w:val="000000" w:themeColor="text1"/>
          <w:sz w:val="24"/>
          <w:szCs w:val="24"/>
          <w:rtl/>
        </w:rPr>
        <w:t>تراکم</w:t>
      </w:r>
      <w:r w:rsidRPr="002B773A">
        <w:rPr>
          <w:rFonts w:ascii="Times New Roman" w:hAnsi="Times New Roman" w:cs="B Nazanin"/>
          <w:color w:val="000000" w:themeColor="text1"/>
          <w:sz w:val="24"/>
          <w:szCs w:val="24"/>
          <w:rtl/>
        </w:rPr>
        <w:t xml:space="preserve"> </w:t>
      </w:r>
      <w:r w:rsidRPr="002B773A">
        <w:rPr>
          <w:rFonts w:ascii="Times New Roman" w:hAnsi="Times New Roman" w:cs="B Nazanin" w:hint="eastAsia"/>
          <w:color w:val="000000" w:themeColor="text1"/>
          <w:sz w:val="24"/>
          <w:szCs w:val="24"/>
          <w:rtl/>
        </w:rPr>
        <w:t>مجاز</w:t>
      </w:r>
      <w:r w:rsidRPr="002B773A">
        <w:rPr>
          <w:rFonts w:ascii="Times New Roman" w:hAnsi="Times New Roman" w:cs="B Nazanin"/>
          <w:color w:val="000000" w:themeColor="text1"/>
          <w:sz w:val="24"/>
          <w:szCs w:val="24"/>
          <w:rtl/>
        </w:rPr>
        <w:t xml:space="preserve"> </w:t>
      </w:r>
      <w:r w:rsidRPr="002B773A">
        <w:rPr>
          <w:rFonts w:ascii="Times New Roman" w:hAnsi="Times New Roman" w:cs="B Nazanin" w:hint="eastAsia"/>
          <w:color w:val="000000" w:themeColor="text1"/>
          <w:sz w:val="24"/>
          <w:szCs w:val="24"/>
          <w:rtl/>
        </w:rPr>
        <w:t>رس</w:t>
      </w:r>
      <w:r w:rsidRPr="002B773A">
        <w:rPr>
          <w:rFonts w:ascii="Times New Roman" w:hAnsi="Times New Roman" w:cs="B Nazanin" w:hint="cs"/>
          <w:color w:val="000000" w:themeColor="text1"/>
          <w:sz w:val="24"/>
          <w:szCs w:val="24"/>
          <w:rtl/>
        </w:rPr>
        <w:t>ی</w:t>
      </w:r>
      <w:r w:rsidRPr="002B773A">
        <w:rPr>
          <w:rFonts w:ascii="Times New Roman" w:hAnsi="Times New Roman" w:cs="B Nazanin" w:hint="eastAsia"/>
          <w:color w:val="000000" w:themeColor="text1"/>
          <w:sz w:val="24"/>
          <w:szCs w:val="24"/>
          <w:rtl/>
        </w:rPr>
        <w:t>دگ</w:t>
      </w:r>
      <w:r w:rsidRPr="002B773A">
        <w:rPr>
          <w:rFonts w:ascii="Times New Roman" w:hAnsi="Times New Roman" w:cs="B Nazanin" w:hint="cs"/>
          <w:color w:val="000000" w:themeColor="text1"/>
          <w:sz w:val="24"/>
          <w:szCs w:val="24"/>
          <w:rtl/>
        </w:rPr>
        <w:t>ی</w:t>
      </w:r>
      <w:r w:rsidRPr="002B773A">
        <w:rPr>
          <w:rFonts w:ascii="Times New Roman" w:hAnsi="Times New Roman" w:cs="B Nazanin"/>
          <w:color w:val="000000" w:themeColor="text1"/>
          <w:sz w:val="24"/>
          <w:szCs w:val="24"/>
          <w:rtl/>
        </w:rPr>
        <w:t xml:space="preserve"> </w:t>
      </w:r>
      <w:r w:rsidRPr="002B773A">
        <w:rPr>
          <w:rFonts w:ascii="Times New Roman" w:hAnsi="Times New Roman" w:cs="B Nazanin" w:hint="eastAsia"/>
          <w:color w:val="000000" w:themeColor="text1"/>
          <w:sz w:val="24"/>
          <w:szCs w:val="24"/>
          <w:rtl/>
        </w:rPr>
        <w:t>کند</w:t>
      </w:r>
      <w:r w:rsidRPr="002B773A">
        <w:rPr>
          <w:rFonts w:ascii="Times New Roman" w:hAnsi="Times New Roman" w:cs="B Nazanin"/>
          <w:color w:val="000000" w:themeColor="text1"/>
          <w:sz w:val="24"/>
          <w:szCs w:val="24"/>
        </w:rPr>
        <w:t>.</w:t>
      </w:r>
    </w:p>
    <w:p w14:paraId="5D86C1AC" w14:textId="773C547B" w:rsidR="003B7515" w:rsidRDefault="002B773A" w:rsidP="002B773A">
      <w:pPr>
        <w:bidi/>
        <w:jc w:val="both"/>
        <w:rPr>
          <w:rFonts w:ascii="Times New Roman" w:hAnsi="Times New Roman" w:cs="B Nazanin"/>
          <w:color w:val="000000" w:themeColor="text1"/>
          <w:sz w:val="24"/>
          <w:szCs w:val="24"/>
          <w:rtl/>
        </w:rPr>
      </w:pPr>
      <w:r w:rsidRPr="002B773A">
        <w:rPr>
          <w:rFonts w:ascii="Times New Roman" w:hAnsi="Times New Roman" w:cs="B Nazanin" w:hint="eastAsia"/>
          <w:color w:val="000000" w:themeColor="text1"/>
          <w:sz w:val="24"/>
          <w:szCs w:val="24"/>
          <w:rtl/>
        </w:rPr>
        <w:t>هدف</w:t>
      </w:r>
      <w:r w:rsidRPr="002B773A">
        <w:rPr>
          <w:rFonts w:ascii="Times New Roman" w:hAnsi="Times New Roman" w:cs="B Nazanin"/>
          <w:color w:val="000000" w:themeColor="text1"/>
          <w:sz w:val="24"/>
          <w:szCs w:val="24"/>
          <w:rtl/>
        </w:rPr>
        <w:t xml:space="preserve"> </w:t>
      </w:r>
      <w:r w:rsidRPr="002B773A">
        <w:rPr>
          <w:rFonts w:ascii="Times New Roman" w:hAnsi="Times New Roman" w:cs="B Nazanin" w:hint="eastAsia"/>
          <w:color w:val="000000" w:themeColor="text1"/>
          <w:sz w:val="24"/>
          <w:szCs w:val="24"/>
          <w:rtl/>
        </w:rPr>
        <w:t>ا</w:t>
      </w:r>
      <w:r w:rsidRPr="002B773A">
        <w:rPr>
          <w:rFonts w:ascii="Times New Roman" w:hAnsi="Times New Roman" w:cs="B Nazanin" w:hint="cs"/>
          <w:color w:val="000000" w:themeColor="text1"/>
          <w:sz w:val="24"/>
          <w:szCs w:val="24"/>
          <w:rtl/>
        </w:rPr>
        <w:t>ی</w:t>
      </w:r>
      <w:r w:rsidRPr="002B773A">
        <w:rPr>
          <w:rFonts w:ascii="Times New Roman" w:hAnsi="Times New Roman" w:cs="B Nazanin" w:hint="eastAsia"/>
          <w:color w:val="000000" w:themeColor="text1"/>
          <w:sz w:val="24"/>
          <w:szCs w:val="24"/>
          <w:rtl/>
        </w:rPr>
        <w:t>ن</w:t>
      </w:r>
      <w:r w:rsidRPr="002B773A">
        <w:rPr>
          <w:rFonts w:ascii="Times New Roman" w:hAnsi="Times New Roman" w:cs="B Nazanin"/>
          <w:color w:val="000000" w:themeColor="text1"/>
          <w:sz w:val="24"/>
          <w:szCs w:val="24"/>
          <w:rtl/>
        </w:rPr>
        <w:t xml:space="preserve"> </w:t>
      </w:r>
      <w:r w:rsidRPr="002B773A">
        <w:rPr>
          <w:rFonts w:ascii="Times New Roman" w:hAnsi="Times New Roman" w:cs="B Nazanin" w:hint="eastAsia"/>
          <w:color w:val="000000" w:themeColor="text1"/>
          <w:sz w:val="24"/>
          <w:szCs w:val="24"/>
          <w:rtl/>
        </w:rPr>
        <w:t>آموزش،</w:t>
      </w:r>
      <w:r w:rsidRPr="002B773A">
        <w:rPr>
          <w:rFonts w:ascii="Times New Roman" w:hAnsi="Times New Roman" w:cs="B Nazanin"/>
          <w:color w:val="000000" w:themeColor="text1"/>
          <w:sz w:val="24"/>
          <w:szCs w:val="24"/>
          <w:rtl/>
        </w:rPr>
        <w:t xml:space="preserve"> </w:t>
      </w:r>
      <w:r w:rsidRPr="002B773A">
        <w:rPr>
          <w:rFonts w:ascii="Times New Roman" w:hAnsi="Times New Roman" w:cs="B Nazanin" w:hint="eastAsia"/>
          <w:color w:val="000000" w:themeColor="text1"/>
          <w:sz w:val="24"/>
          <w:szCs w:val="24"/>
          <w:rtl/>
        </w:rPr>
        <w:t>ارائه‌</w:t>
      </w:r>
      <w:r w:rsidRPr="002B773A">
        <w:rPr>
          <w:rFonts w:ascii="Times New Roman" w:hAnsi="Times New Roman" w:cs="B Nazanin" w:hint="cs"/>
          <w:color w:val="000000" w:themeColor="text1"/>
          <w:sz w:val="24"/>
          <w:szCs w:val="24"/>
          <w:rtl/>
        </w:rPr>
        <w:t>ی</w:t>
      </w:r>
      <w:r w:rsidRPr="002B773A">
        <w:rPr>
          <w:rFonts w:ascii="Times New Roman" w:hAnsi="Times New Roman" w:cs="B Nazanin"/>
          <w:color w:val="000000" w:themeColor="text1"/>
          <w:sz w:val="24"/>
          <w:szCs w:val="24"/>
          <w:rtl/>
        </w:rPr>
        <w:t xml:space="preserve"> </w:t>
      </w:r>
      <w:r w:rsidRPr="002B773A">
        <w:rPr>
          <w:rFonts w:ascii="Times New Roman" w:hAnsi="Times New Roman" w:cs="B Nazanin" w:hint="eastAsia"/>
          <w:color w:val="000000" w:themeColor="text1"/>
          <w:sz w:val="24"/>
          <w:szCs w:val="24"/>
          <w:rtl/>
        </w:rPr>
        <w:t>توض</w:t>
      </w:r>
      <w:r w:rsidRPr="002B773A">
        <w:rPr>
          <w:rFonts w:ascii="Times New Roman" w:hAnsi="Times New Roman" w:cs="B Nazanin" w:hint="cs"/>
          <w:color w:val="000000" w:themeColor="text1"/>
          <w:sz w:val="24"/>
          <w:szCs w:val="24"/>
          <w:rtl/>
        </w:rPr>
        <w:t>ی</w:t>
      </w:r>
      <w:r w:rsidRPr="002B773A">
        <w:rPr>
          <w:rFonts w:ascii="Times New Roman" w:hAnsi="Times New Roman" w:cs="B Nazanin" w:hint="eastAsia"/>
          <w:color w:val="000000" w:themeColor="text1"/>
          <w:sz w:val="24"/>
          <w:szCs w:val="24"/>
          <w:rtl/>
        </w:rPr>
        <w:t>ح</w:t>
      </w:r>
      <w:r w:rsidRPr="002B773A">
        <w:rPr>
          <w:rFonts w:ascii="Times New Roman" w:hAnsi="Times New Roman" w:cs="B Nazanin" w:hint="cs"/>
          <w:color w:val="000000" w:themeColor="text1"/>
          <w:sz w:val="24"/>
          <w:szCs w:val="24"/>
          <w:rtl/>
        </w:rPr>
        <w:t>ی</w:t>
      </w:r>
      <w:r w:rsidRPr="002B773A">
        <w:rPr>
          <w:rFonts w:ascii="Times New Roman" w:hAnsi="Times New Roman" w:cs="B Nazanin"/>
          <w:color w:val="000000" w:themeColor="text1"/>
          <w:sz w:val="24"/>
          <w:szCs w:val="24"/>
          <w:rtl/>
        </w:rPr>
        <w:t xml:space="preserve"> </w:t>
      </w:r>
      <w:r w:rsidRPr="002B773A">
        <w:rPr>
          <w:rFonts w:ascii="Times New Roman" w:hAnsi="Times New Roman" w:cs="B Nazanin" w:hint="eastAsia"/>
          <w:color w:val="000000" w:themeColor="text1"/>
          <w:sz w:val="24"/>
          <w:szCs w:val="24"/>
          <w:rtl/>
        </w:rPr>
        <w:t>ساده،</w:t>
      </w:r>
      <w:r w:rsidRPr="002B773A">
        <w:rPr>
          <w:rFonts w:ascii="Times New Roman" w:hAnsi="Times New Roman" w:cs="B Nazanin"/>
          <w:color w:val="000000" w:themeColor="text1"/>
          <w:sz w:val="24"/>
          <w:szCs w:val="24"/>
          <w:rtl/>
        </w:rPr>
        <w:t xml:space="preserve"> </w:t>
      </w:r>
      <w:r w:rsidRPr="002B773A">
        <w:rPr>
          <w:rFonts w:ascii="Times New Roman" w:hAnsi="Times New Roman" w:cs="B Nazanin" w:hint="eastAsia"/>
          <w:color w:val="000000" w:themeColor="text1"/>
          <w:sz w:val="24"/>
          <w:szCs w:val="24"/>
          <w:rtl/>
        </w:rPr>
        <w:t>کاربرد</w:t>
      </w:r>
      <w:r w:rsidRPr="002B773A">
        <w:rPr>
          <w:rFonts w:ascii="Times New Roman" w:hAnsi="Times New Roman" w:cs="B Nazanin" w:hint="cs"/>
          <w:color w:val="000000" w:themeColor="text1"/>
          <w:sz w:val="24"/>
          <w:szCs w:val="24"/>
          <w:rtl/>
        </w:rPr>
        <w:t>ی</w:t>
      </w:r>
      <w:r w:rsidRPr="002B773A">
        <w:rPr>
          <w:rFonts w:ascii="Times New Roman" w:hAnsi="Times New Roman" w:cs="B Nazanin"/>
          <w:color w:val="000000" w:themeColor="text1"/>
          <w:sz w:val="24"/>
          <w:szCs w:val="24"/>
          <w:rtl/>
        </w:rPr>
        <w:t xml:space="preserve"> </w:t>
      </w:r>
      <w:r w:rsidRPr="002B773A">
        <w:rPr>
          <w:rFonts w:ascii="Times New Roman" w:hAnsi="Times New Roman" w:cs="B Nazanin" w:hint="eastAsia"/>
          <w:color w:val="000000" w:themeColor="text1"/>
          <w:sz w:val="24"/>
          <w:szCs w:val="24"/>
          <w:rtl/>
        </w:rPr>
        <w:t>و</w:t>
      </w:r>
      <w:r w:rsidRPr="002B773A">
        <w:rPr>
          <w:rFonts w:ascii="Times New Roman" w:hAnsi="Times New Roman" w:cs="B Nazanin"/>
          <w:color w:val="000000" w:themeColor="text1"/>
          <w:sz w:val="24"/>
          <w:szCs w:val="24"/>
          <w:rtl/>
        </w:rPr>
        <w:t xml:space="preserve"> </w:t>
      </w:r>
      <w:r w:rsidRPr="002B773A">
        <w:rPr>
          <w:rFonts w:ascii="Times New Roman" w:hAnsi="Times New Roman" w:cs="B Nazanin" w:hint="eastAsia"/>
          <w:color w:val="000000" w:themeColor="text1"/>
          <w:sz w:val="24"/>
          <w:szCs w:val="24"/>
          <w:rtl/>
        </w:rPr>
        <w:t>مرحله‌به‌مرحله</w:t>
      </w:r>
      <w:r w:rsidRPr="002B773A">
        <w:rPr>
          <w:rFonts w:ascii="Times New Roman" w:hAnsi="Times New Roman" w:cs="B Nazanin"/>
          <w:color w:val="000000" w:themeColor="text1"/>
          <w:sz w:val="24"/>
          <w:szCs w:val="24"/>
          <w:rtl/>
        </w:rPr>
        <w:t xml:space="preserve"> </w:t>
      </w:r>
      <w:r w:rsidRPr="002B773A">
        <w:rPr>
          <w:rFonts w:ascii="Times New Roman" w:hAnsi="Times New Roman" w:cs="B Nazanin" w:hint="eastAsia"/>
          <w:color w:val="000000" w:themeColor="text1"/>
          <w:sz w:val="24"/>
          <w:szCs w:val="24"/>
          <w:rtl/>
        </w:rPr>
        <w:t>از</w:t>
      </w:r>
      <w:r w:rsidRPr="002B773A">
        <w:rPr>
          <w:rFonts w:ascii="Times New Roman" w:hAnsi="Times New Roman" w:cs="B Nazanin"/>
          <w:color w:val="000000" w:themeColor="text1"/>
          <w:sz w:val="24"/>
          <w:szCs w:val="24"/>
          <w:rtl/>
        </w:rPr>
        <w:t xml:space="preserve"> </w:t>
      </w:r>
      <w:r w:rsidRPr="002B773A">
        <w:rPr>
          <w:rFonts w:ascii="Times New Roman" w:hAnsi="Times New Roman" w:cs="B Nazanin" w:hint="eastAsia"/>
          <w:color w:val="000000" w:themeColor="text1"/>
          <w:sz w:val="24"/>
          <w:szCs w:val="24"/>
          <w:rtl/>
        </w:rPr>
        <w:t>نحوه‌</w:t>
      </w:r>
      <w:r w:rsidRPr="002B773A">
        <w:rPr>
          <w:rFonts w:ascii="Times New Roman" w:hAnsi="Times New Roman" w:cs="B Nazanin" w:hint="cs"/>
          <w:color w:val="000000" w:themeColor="text1"/>
          <w:sz w:val="24"/>
          <w:szCs w:val="24"/>
          <w:rtl/>
        </w:rPr>
        <w:t>ی</w:t>
      </w:r>
      <w:r w:rsidRPr="002B773A">
        <w:rPr>
          <w:rFonts w:ascii="Times New Roman" w:hAnsi="Times New Roman" w:cs="B Nazanin"/>
          <w:color w:val="000000" w:themeColor="text1"/>
          <w:sz w:val="24"/>
          <w:szCs w:val="24"/>
          <w:rtl/>
        </w:rPr>
        <w:t xml:space="preserve"> </w:t>
      </w:r>
      <w:r w:rsidRPr="002B773A">
        <w:rPr>
          <w:rFonts w:ascii="Times New Roman" w:hAnsi="Times New Roman" w:cs="B Nazanin" w:hint="eastAsia"/>
          <w:color w:val="000000" w:themeColor="text1"/>
          <w:sz w:val="24"/>
          <w:szCs w:val="24"/>
          <w:rtl/>
        </w:rPr>
        <w:t>تشک</w:t>
      </w:r>
      <w:r w:rsidRPr="002B773A">
        <w:rPr>
          <w:rFonts w:ascii="Times New Roman" w:hAnsi="Times New Roman" w:cs="B Nazanin" w:hint="cs"/>
          <w:color w:val="000000" w:themeColor="text1"/>
          <w:sz w:val="24"/>
          <w:szCs w:val="24"/>
          <w:rtl/>
        </w:rPr>
        <w:t>ی</w:t>
      </w:r>
      <w:r w:rsidRPr="002B773A">
        <w:rPr>
          <w:rFonts w:ascii="Times New Roman" w:hAnsi="Times New Roman" w:cs="B Nazanin" w:hint="eastAsia"/>
          <w:color w:val="000000" w:themeColor="text1"/>
          <w:sz w:val="24"/>
          <w:szCs w:val="24"/>
          <w:rtl/>
        </w:rPr>
        <w:t>ل،</w:t>
      </w:r>
      <w:r w:rsidRPr="002B773A">
        <w:rPr>
          <w:rFonts w:ascii="Times New Roman" w:hAnsi="Times New Roman" w:cs="B Nazanin"/>
          <w:color w:val="000000" w:themeColor="text1"/>
          <w:sz w:val="24"/>
          <w:szCs w:val="24"/>
          <w:rtl/>
        </w:rPr>
        <w:t xml:space="preserve"> </w:t>
      </w:r>
      <w:r w:rsidRPr="002B773A">
        <w:rPr>
          <w:rFonts w:ascii="Times New Roman" w:hAnsi="Times New Roman" w:cs="B Nazanin" w:hint="eastAsia"/>
          <w:color w:val="000000" w:themeColor="text1"/>
          <w:sz w:val="24"/>
          <w:szCs w:val="24"/>
          <w:rtl/>
        </w:rPr>
        <w:t>ترک</w:t>
      </w:r>
      <w:r w:rsidRPr="002B773A">
        <w:rPr>
          <w:rFonts w:ascii="Times New Roman" w:hAnsi="Times New Roman" w:cs="B Nazanin" w:hint="cs"/>
          <w:color w:val="000000" w:themeColor="text1"/>
          <w:sz w:val="24"/>
          <w:szCs w:val="24"/>
          <w:rtl/>
        </w:rPr>
        <w:t>ی</w:t>
      </w:r>
      <w:r w:rsidRPr="002B773A">
        <w:rPr>
          <w:rFonts w:ascii="Times New Roman" w:hAnsi="Times New Roman" w:cs="B Nazanin" w:hint="eastAsia"/>
          <w:color w:val="000000" w:themeColor="text1"/>
          <w:sz w:val="24"/>
          <w:szCs w:val="24"/>
          <w:rtl/>
        </w:rPr>
        <w:t>ب</w:t>
      </w:r>
      <w:r w:rsidRPr="002B773A">
        <w:rPr>
          <w:rFonts w:ascii="Times New Roman" w:hAnsi="Times New Roman" w:cs="B Nazanin"/>
          <w:color w:val="000000" w:themeColor="text1"/>
          <w:sz w:val="24"/>
          <w:szCs w:val="24"/>
          <w:rtl/>
        </w:rPr>
        <w:t xml:space="preserve"> </w:t>
      </w:r>
      <w:r w:rsidRPr="002B773A">
        <w:rPr>
          <w:rFonts w:ascii="Times New Roman" w:hAnsi="Times New Roman" w:cs="B Nazanin" w:hint="eastAsia"/>
          <w:color w:val="000000" w:themeColor="text1"/>
          <w:sz w:val="24"/>
          <w:szCs w:val="24"/>
          <w:rtl/>
        </w:rPr>
        <w:t>اعضا،</w:t>
      </w:r>
      <w:r w:rsidRPr="002B773A">
        <w:rPr>
          <w:rFonts w:ascii="Times New Roman" w:hAnsi="Times New Roman" w:cs="B Nazanin"/>
          <w:color w:val="000000" w:themeColor="text1"/>
          <w:sz w:val="24"/>
          <w:szCs w:val="24"/>
          <w:rtl/>
        </w:rPr>
        <w:t xml:space="preserve"> </w:t>
      </w:r>
      <w:r w:rsidRPr="002B773A">
        <w:rPr>
          <w:rFonts w:ascii="Times New Roman" w:hAnsi="Times New Roman" w:cs="B Nazanin" w:hint="eastAsia"/>
          <w:color w:val="000000" w:themeColor="text1"/>
          <w:sz w:val="24"/>
          <w:szCs w:val="24"/>
          <w:rtl/>
        </w:rPr>
        <w:t>فرآ</w:t>
      </w:r>
      <w:r w:rsidRPr="002B773A">
        <w:rPr>
          <w:rFonts w:ascii="Times New Roman" w:hAnsi="Times New Roman" w:cs="B Nazanin" w:hint="cs"/>
          <w:color w:val="000000" w:themeColor="text1"/>
          <w:sz w:val="24"/>
          <w:szCs w:val="24"/>
          <w:rtl/>
        </w:rPr>
        <w:t>ی</w:t>
      </w:r>
      <w:r w:rsidRPr="002B773A">
        <w:rPr>
          <w:rFonts w:ascii="Times New Roman" w:hAnsi="Times New Roman" w:cs="B Nazanin" w:hint="eastAsia"/>
          <w:color w:val="000000" w:themeColor="text1"/>
          <w:sz w:val="24"/>
          <w:szCs w:val="24"/>
          <w:rtl/>
        </w:rPr>
        <w:t>ند</w:t>
      </w:r>
      <w:r w:rsidRPr="002B773A">
        <w:rPr>
          <w:rFonts w:ascii="Times New Roman" w:hAnsi="Times New Roman" w:cs="B Nazanin"/>
          <w:color w:val="000000" w:themeColor="text1"/>
          <w:sz w:val="24"/>
          <w:szCs w:val="24"/>
          <w:rtl/>
        </w:rPr>
        <w:t xml:space="preserve"> </w:t>
      </w:r>
      <w:r>
        <w:rPr>
          <w:rFonts w:ascii="Times New Roman" w:hAnsi="Times New Roman" w:cs="B Nazanin"/>
          <w:color w:val="000000" w:themeColor="text1"/>
          <w:sz w:val="24"/>
          <w:szCs w:val="24"/>
          <w:rtl/>
        </w:rPr>
        <w:br/>
      </w:r>
      <w:r w:rsidRPr="002B773A">
        <w:rPr>
          <w:rFonts w:ascii="Times New Roman" w:hAnsi="Times New Roman" w:cs="B Nazanin" w:hint="eastAsia"/>
          <w:color w:val="000000" w:themeColor="text1"/>
          <w:sz w:val="24"/>
          <w:szCs w:val="24"/>
          <w:rtl/>
        </w:rPr>
        <w:t>رس</w:t>
      </w:r>
      <w:r w:rsidRPr="002B773A">
        <w:rPr>
          <w:rFonts w:ascii="Times New Roman" w:hAnsi="Times New Roman" w:cs="B Nazanin" w:hint="cs"/>
          <w:color w:val="000000" w:themeColor="text1"/>
          <w:sz w:val="24"/>
          <w:szCs w:val="24"/>
          <w:rtl/>
        </w:rPr>
        <w:t>ی</w:t>
      </w:r>
      <w:r w:rsidRPr="002B773A">
        <w:rPr>
          <w:rFonts w:ascii="Times New Roman" w:hAnsi="Times New Roman" w:cs="B Nazanin" w:hint="eastAsia"/>
          <w:color w:val="000000" w:themeColor="text1"/>
          <w:sz w:val="24"/>
          <w:szCs w:val="24"/>
          <w:rtl/>
        </w:rPr>
        <w:t>دگ</w:t>
      </w:r>
      <w:r w:rsidRPr="002B773A">
        <w:rPr>
          <w:rFonts w:ascii="Times New Roman" w:hAnsi="Times New Roman" w:cs="B Nazanin" w:hint="cs"/>
          <w:color w:val="000000" w:themeColor="text1"/>
          <w:sz w:val="24"/>
          <w:szCs w:val="24"/>
          <w:rtl/>
        </w:rPr>
        <w:t>ی</w:t>
      </w:r>
      <w:r w:rsidRPr="002B773A">
        <w:rPr>
          <w:rFonts w:ascii="Times New Roman" w:hAnsi="Times New Roman" w:cs="B Nazanin" w:hint="eastAsia"/>
          <w:color w:val="000000" w:themeColor="text1"/>
          <w:sz w:val="24"/>
          <w:szCs w:val="24"/>
          <w:rtl/>
        </w:rPr>
        <w:t>،</w:t>
      </w:r>
      <w:r w:rsidRPr="002B773A">
        <w:rPr>
          <w:rFonts w:ascii="Times New Roman" w:hAnsi="Times New Roman" w:cs="B Nazanin"/>
          <w:color w:val="000000" w:themeColor="text1"/>
          <w:sz w:val="24"/>
          <w:szCs w:val="24"/>
          <w:rtl/>
        </w:rPr>
        <w:t xml:space="preserve"> </w:t>
      </w:r>
      <w:r w:rsidRPr="002B773A">
        <w:rPr>
          <w:rFonts w:ascii="Times New Roman" w:hAnsi="Times New Roman" w:cs="B Nazanin" w:hint="eastAsia"/>
          <w:color w:val="000000" w:themeColor="text1"/>
          <w:sz w:val="24"/>
          <w:szCs w:val="24"/>
          <w:rtl/>
        </w:rPr>
        <w:t>انواع</w:t>
      </w:r>
      <w:r w:rsidRPr="002B773A">
        <w:rPr>
          <w:rFonts w:ascii="Times New Roman" w:hAnsi="Times New Roman" w:cs="B Nazanin"/>
          <w:color w:val="000000" w:themeColor="text1"/>
          <w:sz w:val="24"/>
          <w:szCs w:val="24"/>
          <w:rtl/>
        </w:rPr>
        <w:t xml:space="preserve"> </w:t>
      </w:r>
      <w:r w:rsidRPr="002B773A">
        <w:rPr>
          <w:rFonts w:ascii="Times New Roman" w:hAnsi="Times New Roman" w:cs="B Nazanin" w:hint="eastAsia"/>
          <w:color w:val="000000" w:themeColor="text1"/>
          <w:sz w:val="24"/>
          <w:szCs w:val="24"/>
          <w:rtl/>
        </w:rPr>
        <w:t>آرا</w:t>
      </w:r>
      <w:r w:rsidRPr="002B773A">
        <w:rPr>
          <w:rFonts w:ascii="Times New Roman" w:hAnsi="Times New Roman" w:cs="B Nazanin" w:hint="cs"/>
          <w:color w:val="000000" w:themeColor="text1"/>
          <w:sz w:val="24"/>
          <w:szCs w:val="24"/>
          <w:rtl/>
        </w:rPr>
        <w:t>ی</w:t>
      </w:r>
      <w:r w:rsidRPr="002B773A">
        <w:rPr>
          <w:rFonts w:ascii="Times New Roman" w:hAnsi="Times New Roman" w:cs="B Nazanin"/>
          <w:color w:val="000000" w:themeColor="text1"/>
          <w:sz w:val="24"/>
          <w:szCs w:val="24"/>
          <w:rtl/>
        </w:rPr>
        <w:t xml:space="preserve"> </w:t>
      </w:r>
      <w:r w:rsidRPr="002B773A">
        <w:rPr>
          <w:rFonts w:ascii="Times New Roman" w:hAnsi="Times New Roman" w:cs="B Nazanin" w:hint="eastAsia"/>
          <w:color w:val="000000" w:themeColor="text1"/>
          <w:sz w:val="24"/>
          <w:szCs w:val="24"/>
          <w:rtl/>
        </w:rPr>
        <w:t>صادره</w:t>
      </w:r>
      <w:r w:rsidRPr="002B773A">
        <w:rPr>
          <w:rFonts w:ascii="Times New Roman" w:hAnsi="Times New Roman" w:cs="B Nazanin"/>
          <w:color w:val="000000" w:themeColor="text1"/>
          <w:sz w:val="24"/>
          <w:szCs w:val="24"/>
          <w:rtl/>
        </w:rPr>
        <w:t xml:space="preserve"> (</w:t>
      </w:r>
      <w:r w:rsidRPr="002B773A">
        <w:rPr>
          <w:rFonts w:ascii="Times New Roman" w:hAnsi="Times New Roman" w:cs="B Nazanin" w:hint="eastAsia"/>
          <w:color w:val="000000" w:themeColor="text1"/>
          <w:sz w:val="24"/>
          <w:szCs w:val="24"/>
          <w:rtl/>
        </w:rPr>
        <w:t>تخر</w:t>
      </w:r>
      <w:r w:rsidRPr="002B773A">
        <w:rPr>
          <w:rFonts w:ascii="Times New Roman" w:hAnsi="Times New Roman" w:cs="B Nazanin" w:hint="cs"/>
          <w:color w:val="000000" w:themeColor="text1"/>
          <w:sz w:val="24"/>
          <w:szCs w:val="24"/>
          <w:rtl/>
        </w:rPr>
        <w:t>ی</w:t>
      </w:r>
      <w:r w:rsidRPr="002B773A">
        <w:rPr>
          <w:rFonts w:ascii="Times New Roman" w:hAnsi="Times New Roman" w:cs="B Nazanin" w:hint="eastAsia"/>
          <w:color w:val="000000" w:themeColor="text1"/>
          <w:sz w:val="24"/>
          <w:szCs w:val="24"/>
          <w:rtl/>
        </w:rPr>
        <w:t>ب،</w:t>
      </w:r>
      <w:r w:rsidRPr="002B773A">
        <w:rPr>
          <w:rFonts w:ascii="Times New Roman" w:hAnsi="Times New Roman" w:cs="B Nazanin"/>
          <w:color w:val="000000" w:themeColor="text1"/>
          <w:sz w:val="24"/>
          <w:szCs w:val="24"/>
          <w:rtl/>
        </w:rPr>
        <w:t xml:space="preserve"> </w:t>
      </w:r>
      <w:r w:rsidRPr="002B773A">
        <w:rPr>
          <w:rFonts w:ascii="Times New Roman" w:hAnsi="Times New Roman" w:cs="B Nazanin" w:hint="eastAsia"/>
          <w:color w:val="000000" w:themeColor="text1"/>
          <w:sz w:val="24"/>
          <w:szCs w:val="24"/>
          <w:rtl/>
        </w:rPr>
        <w:t>جر</w:t>
      </w:r>
      <w:r w:rsidRPr="002B773A">
        <w:rPr>
          <w:rFonts w:ascii="Times New Roman" w:hAnsi="Times New Roman" w:cs="B Nazanin" w:hint="cs"/>
          <w:color w:val="000000" w:themeColor="text1"/>
          <w:sz w:val="24"/>
          <w:szCs w:val="24"/>
          <w:rtl/>
        </w:rPr>
        <w:t>ی</w:t>
      </w:r>
      <w:r w:rsidRPr="002B773A">
        <w:rPr>
          <w:rFonts w:ascii="Times New Roman" w:hAnsi="Times New Roman" w:cs="B Nazanin" w:hint="eastAsia"/>
          <w:color w:val="000000" w:themeColor="text1"/>
          <w:sz w:val="24"/>
          <w:szCs w:val="24"/>
          <w:rtl/>
        </w:rPr>
        <w:t>مه</w:t>
      </w:r>
      <w:r w:rsidRPr="002B773A">
        <w:rPr>
          <w:rFonts w:ascii="Times New Roman" w:hAnsi="Times New Roman" w:cs="B Nazanin"/>
          <w:color w:val="000000" w:themeColor="text1"/>
          <w:sz w:val="24"/>
          <w:szCs w:val="24"/>
          <w:rtl/>
        </w:rPr>
        <w:t xml:space="preserve"> </w:t>
      </w:r>
      <w:r w:rsidRPr="002B773A">
        <w:rPr>
          <w:rFonts w:ascii="Times New Roman" w:hAnsi="Times New Roman" w:cs="B Nazanin" w:hint="cs"/>
          <w:color w:val="000000" w:themeColor="text1"/>
          <w:sz w:val="24"/>
          <w:szCs w:val="24"/>
          <w:rtl/>
        </w:rPr>
        <w:t>ی</w:t>
      </w:r>
      <w:r w:rsidRPr="002B773A">
        <w:rPr>
          <w:rFonts w:ascii="Times New Roman" w:hAnsi="Times New Roman" w:cs="B Nazanin" w:hint="eastAsia"/>
          <w:color w:val="000000" w:themeColor="text1"/>
          <w:sz w:val="24"/>
          <w:szCs w:val="24"/>
          <w:rtl/>
        </w:rPr>
        <w:t>ا</w:t>
      </w:r>
      <w:r w:rsidRPr="002B773A">
        <w:rPr>
          <w:rFonts w:ascii="Times New Roman" w:hAnsi="Times New Roman" w:cs="B Nazanin"/>
          <w:color w:val="000000" w:themeColor="text1"/>
          <w:sz w:val="24"/>
          <w:szCs w:val="24"/>
          <w:rtl/>
        </w:rPr>
        <w:t xml:space="preserve"> </w:t>
      </w:r>
      <w:r w:rsidRPr="002B773A">
        <w:rPr>
          <w:rFonts w:ascii="Times New Roman" w:hAnsi="Times New Roman" w:cs="B Nazanin" w:hint="eastAsia"/>
          <w:color w:val="000000" w:themeColor="text1"/>
          <w:sz w:val="24"/>
          <w:szCs w:val="24"/>
          <w:rtl/>
        </w:rPr>
        <w:t>تعط</w:t>
      </w:r>
      <w:r w:rsidRPr="002B773A">
        <w:rPr>
          <w:rFonts w:ascii="Times New Roman" w:hAnsi="Times New Roman" w:cs="B Nazanin" w:hint="cs"/>
          <w:color w:val="000000" w:themeColor="text1"/>
          <w:sz w:val="24"/>
          <w:szCs w:val="24"/>
          <w:rtl/>
        </w:rPr>
        <w:t>ی</w:t>
      </w:r>
      <w:r w:rsidRPr="002B773A">
        <w:rPr>
          <w:rFonts w:ascii="Times New Roman" w:hAnsi="Times New Roman" w:cs="B Nazanin" w:hint="eastAsia"/>
          <w:color w:val="000000" w:themeColor="text1"/>
          <w:sz w:val="24"/>
          <w:szCs w:val="24"/>
          <w:rtl/>
        </w:rPr>
        <w:t>ل</w:t>
      </w:r>
      <w:r w:rsidRPr="002B773A">
        <w:rPr>
          <w:rFonts w:ascii="Times New Roman" w:hAnsi="Times New Roman" w:cs="B Nazanin" w:hint="cs"/>
          <w:color w:val="000000" w:themeColor="text1"/>
          <w:sz w:val="24"/>
          <w:szCs w:val="24"/>
          <w:rtl/>
        </w:rPr>
        <w:t>ی</w:t>
      </w:r>
      <w:r w:rsidRPr="002B773A">
        <w:rPr>
          <w:rFonts w:ascii="Times New Roman" w:hAnsi="Times New Roman" w:cs="B Nazanin"/>
          <w:color w:val="000000" w:themeColor="text1"/>
          <w:sz w:val="24"/>
          <w:szCs w:val="24"/>
          <w:rtl/>
        </w:rPr>
        <w:t xml:space="preserve">) </w:t>
      </w:r>
      <w:r w:rsidRPr="002B773A">
        <w:rPr>
          <w:rFonts w:ascii="Times New Roman" w:hAnsi="Times New Roman" w:cs="B Nazanin" w:hint="eastAsia"/>
          <w:color w:val="000000" w:themeColor="text1"/>
          <w:sz w:val="24"/>
          <w:szCs w:val="24"/>
          <w:rtl/>
        </w:rPr>
        <w:t>و</w:t>
      </w:r>
      <w:r w:rsidRPr="002B773A">
        <w:rPr>
          <w:rFonts w:ascii="Times New Roman" w:hAnsi="Times New Roman" w:cs="B Nazanin"/>
          <w:color w:val="000000" w:themeColor="text1"/>
          <w:sz w:val="24"/>
          <w:szCs w:val="24"/>
          <w:rtl/>
        </w:rPr>
        <w:t xml:space="preserve"> </w:t>
      </w:r>
      <w:r w:rsidRPr="002B773A">
        <w:rPr>
          <w:rFonts w:ascii="Times New Roman" w:hAnsi="Times New Roman" w:cs="B Nazanin" w:hint="eastAsia"/>
          <w:color w:val="000000" w:themeColor="text1"/>
          <w:sz w:val="24"/>
          <w:szCs w:val="24"/>
          <w:rtl/>
        </w:rPr>
        <w:t>مس</w:t>
      </w:r>
      <w:r w:rsidRPr="002B773A">
        <w:rPr>
          <w:rFonts w:ascii="Times New Roman" w:hAnsi="Times New Roman" w:cs="B Nazanin" w:hint="cs"/>
          <w:color w:val="000000" w:themeColor="text1"/>
          <w:sz w:val="24"/>
          <w:szCs w:val="24"/>
          <w:rtl/>
        </w:rPr>
        <w:t>ی</w:t>
      </w:r>
      <w:r w:rsidRPr="002B773A">
        <w:rPr>
          <w:rFonts w:ascii="Times New Roman" w:hAnsi="Times New Roman" w:cs="B Nazanin" w:hint="eastAsia"/>
          <w:color w:val="000000" w:themeColor="text1"/>
          <w:sz w:val="24"/>
          <w:szCs w:val="24"/>
          <w:rtl/>
        </w:rPr>
        <w:t>رها</w:t>
      </w:r>
      <w:r w:rsidRPr="002B773A">
        <w:rPr>
          <w:rFonts w:ascii="Times New Roman" w:hAnsi="Times New Roman" w:cs="B Nazanin" w:hint="cs"/>
          <w:color w:val="000000" w:themeColor="text1"/>
          <w:sz w:val="24"/>
          <w:szCs w:val="24"/>
          <w:rtl/>
        </w:rPr>
        <w:t>ی</w:t>
      </w:r>
      <w:r w:rsidRPr="002B773A">
        <w:rPr>
          <w:rFonts w:ascii="Times New Roman" w:hAnsi="Times New Roman" w:cs="B Nazanin"/>
          <w:color w:val="000000" w:themeColor="text1"/>
          <w:sz w:val="24"/>
          <w:szCs w:val="24"/>
          <w:rtl/>
        </w:rPr>
        <w:t xml:space="preserve"> </w:t>
      </w:r>
      <w:r w:rsidRPr="002B773A">
        <w:rPr>
          <w:rFonts w:ascii="Times New Roman" w:hAnsi="Times New Roman" w:cs="B Nazanin" w:hint="eastAsia"/>
          <w:color w:val="000000" w:themeColor="text1"/>
          <w:sz w:val="24"/>
          <w:szCs w:val="24"/>
          <w:rtl/>
        </w:rPr>
        <w:t>اعتراض</w:t>
      </w:r>
      <w:r w:rsidRPr="002B773A">
        <w:rPr>
          <w:rFonts w:ascii="Times New Roman" w:hAnsi="Times New Roman" w:cs="B Nazanin"/>
          <w:color w:val="000000" w:themeColor="text1"/>
          <w:sz w:val="24"/>
          <w:szCs w:val="24"/>
          <w:rtl/>
        </w:rPr>
        <w:t xml:space="preserve"> </w:t>
      </w:r>
      <w:r w:rsidRPr="002B773A">
        <w:rPr>
          <w:rFonts w:ascii="Times New Roman" w:hAnsi="Times New Roman" w:cs="B Nazanin" w:hint="eastAsia"/>
          <w:color w:val="000000" w:themeColor="text1"/>
          <w:sz w:val="24"/>
          <w:szCs w:val="24"/>
          <w:rtl/>
        </w:rPr>
        <w:t>به</w:t>
      </w:r>
      <w:r w:rsidRPr="002B773A">
        <w:rPr>
          <w:rFonts w:ascii="Times New Roman" w:hAnsi="Times New Roman" w:cs="B Nazanin"/>
          <w:color w:val="000000" w:themeColor="text1"/>
          <w:sz w:val="24"/>
          <w:szCs w:val="24"/>
          <w:rtl/>
        </w:rPr>
        <w:t xml:space="preserve"> </w:t>
      </w:r>
      <w:r w:rsidRPr="002B773A">
        <w:rPr>
          <w:rFonts w:ascii="Times New Roman" w:hAnsi="Times New Roman" w:cs="B Nazanin" w:hint="eastAsia"/>
          <w:color w:val="000000" w:themeColor="text1"/>
          <w:sz w:val="24"/>
          <w:szCs w:val="24"/>
          <w:rtl/>
        </w:rPr>
        <w:t>آراء</w:t>
      </w:r>
      <w:r w:rsidRPr="002B773A">
        <w:rPr>
          <w:rFonts w:ascii="Times New Roman" w:hAnsi="Times New Roman" w:cs="B Nazanin"/>
          <w:color w:val="000000" w:themeColor="text1"/>
          <w:sz w:val="24"/>
          <w:szCs w:val="24"/>
          <w:rtl/>
        </w:rPr>
        <w:t xml:space="preserve"> </w:t>
      </w:r>
      <w:r w:rsidRPr="002B773A">
        <w:rPr>
          <w:rFonts w:ascii="Times New Roman" w:hAnsi="Times New Roman" w:cs="B Nazanin" w:hint="eastAsia"/>
          <w:color w:val="000000" w:themeColor="text1"/>
          <w:sz w:val="24"/>
          <w:szCs w:val="24"/>
          <w:rtl/>
        </w:rPr>
        <w:t>کم</w:t>
      </w:r>
      <w:r w:rsidRPr="002B773A">
        <w:rPr>
          <w:rFonts w:ascii="Times New Roman" w:hAnsi="Times New Roman" w:cs="B Nazanin" w:hint="cs"/>
          <w:color w:val="000000" w:themeColor="text1"/>
          <w:sz w:val="24"/>
          <w:szCs w:val="24"/>
          <w:rtl/>
        </w:rPr>
        <w:t>ی</w:t>
      </w:r>
      <w:r w:rsidRPr="002B773A">
        <w:rPr>
          <w:rFonts w:ascii="Times New Roman" w:hAnsi="Times New Roman" w:cs="B Nazanin" w:hint="eastAsia"/>
          <w:color w:val="000000" w:themeColor="text1"/>
          <w:sz w:val="24"/>
          <w:szCs w:val="24"/>
          <w:rtl/>
        </w:rPr>
        <w:t>س</w:t>
      </w:r>
      <w:r w:rsidRPr="002B773A">
        <w:rPr>
          <w:rFonts w:ascii="Times New Roman" w:hAnsi="Times New Roman" w:cs="B Nazanin" w:hint="cs"/>
          <w:color w:val="000000" w:themeColor="text1"/>
          <w:sz w:val="24"/>
          <w:szCs w:val="24"/>
          <w:rtl/>
        </w:rPr>
        <w:t>ی</w:t>
      </w:r>
      <w:r w:rsidRPr="002B773A">
        <w:rPr>
          <w:rFonts w:ascii="Times New Roman" w:hAnsi="Times New Roman" w:cs="B Nazanin" w:hint="eastAsia"/>
          <w:color w:val="000000" w:themeColor="text1"/>
          <w:sz w:val="24"/>
          <w:szCs w:val="24"/>
          <w:rtl/>
        </w:rPr>
        <w:t>ون</w:t>
      </w:r>
      <w:r w:rsidRPr="002B773A">
        <w:rPr>
          <w:rFonts w:ascii="Times New Roman" w:hAnsi="Times New Roman" w:cs="B Nazanin"/>
          <w:color w:val="000000" w:themeColor="text1"/>
          <w:sz w:val="24"/>
          <w:szCs w:val="24"/>
          <w:rtl/>
        </w:rPr>
        <w:t xml:space="preserve"> </w:t>
      </w:r>
      <w:r w:rsidRPr="002B773A">
        <w:rPr>
          <w:rFonts w:ascii="Times New Roman" w:hAnsi="Times New Roman" w:cs="B Nazanin" w:hint="eastAsia"/>
          <w:color w:val="000000" w:themeColor="text1"/>
          <w:sz w:val="24"/>
          <w:szCs w:val="24"/>
          <w:rtl/>
        </w:rPr>
        <w:t>ماده</w:t>
      </w:r>
      <w:r w:rsidRPr="002B773A">
        <w:rPr>
          <w:rFonts w:ascii="Times New Roman" w:hAnsi="Times New Roman" w:cs="B Nazanin"/>
          <w:color w:val="000000" w:themeColor="text1"/>
          <w:sz w:val="24"/>
          <w:szCs w:val="24"/>
          <w:rtl/>
        </w:rPr>
        <w:t xml:space="preserve"> ۱۰۰ </w:t>
      </w:r>
      <w:r w:rsidRPr="002B773A">
        <w:rPr>
          <w:rFonts w:ascii="Times New Roman" w:hAnsi="Times New Roman" w:cs="B Nazanin" w:hint="eastAsia"/>
          <w:color w:val="000000" w:themeColor="text1"/>
          <w:sz w:val="24"/>
          <w:szCs w:val="24"/>
          <w:rtl/>
        </w:rPr>
        <w:t>است</w:t>
      </w:r>
      <w:r w:rsidRPr="002B773A">
        <w:rPr>
          <w:rFonts w:ascii="Times New Roman" w:hAnsi="Times New Roman" w:cs="B Nazanin"/>
          <w:color w:val="000000" w:themeColor="text1"/>
          <w:sz w:val="24"/>
          <w:szCs w:val="24"/>
          <w:rtl/>
        </w:rPr>
        <w:t>.</w:t>
      </w:r>
      <w:r w:rsidR="0063177B" w:rsidRPr="002B773A">
        <w:rPr>
          <w:rFonts w:ascii="Times New Roman" w:hAnsi="Times New Roman" w:cs="B Nazanin"/>
          <w:color w:val="000000" w:themeColor="text1"/>
          <w:sz w:val="24"/>
          <w:szCs w:val="24"/>
        </w:rPr>
        <w:br/>
      </w:r>
      <w:r w:rsidRPr="002B773A">
        <w:rPr>
          <w:rFonts w:ascii="Times New Roman" w:hAnsi="Times New Roman" w:cs="B Nazanin"/>
          <w:color w:val="000000" w:themeColor="text1"/>
          <w:sz w:val="24"/>
          <w:szCs w:val="24"/>
          <w:rtl/>
        </w:rPr>
        <w:t>امید است این آموزش بتواند دیدی روشن‌تر نسبت به اهمیت رعایت ضوابط شهرسازی و نقش کمیسیون ماده ۱۰۰ در حفظ نظم و ایمنی ساخت‌وساز شهری ایجاد کند</w:t>
      </w:r>
      <w:r w:rsidRPr="002B773A">
        <w:rPr>
          <w:rFonts w:ascii="Times New Roman" w:hAnsi="Times New Roman" w:cs="B Nazanin"/>
          <w:color w:val="000000" w:themeColor="text1"/>
          <w:sz w:val="24"/>
          <w:szCs w:val="24"/>
        </w:rPr>
        <w:t>.</w:t>
      </w:r>
    </w:p>
    <w:p w14:paraId="19467AB8" w14:textId="77777777" w:rsidR="009C349E" w:rsidRDefault="005B010C" w:rsidP="009C349E">
      <w:pPr>
        <w:bidi/>
        <w:jc w:val="center"/>
        <w:rPr>
          <w:rFonts w:ascii="Times New Roman" w:hAnsi="Times New Roman" w:cs="B Nazanin"/>
          <w:b/>
          <w:bCs/>
          <w:color w:val="7030A0"/>
          <w:sz w:val="24"/>
          <w:szCs w:val="24"/>
          <w:rtl/>
        </w:rPr>
      </w:pPr>
      <w:r w:rsidRPr="005B010C">
        <w:rPr>
          <w:rFonts w:ascii="Times New Roman" w:hAnsi="Times New Roman" w:cs="B Nazanin" w:hint="eastAsia"/>
          <w:b/>
          <w:bCs/>
          <w:color w:val="7030A0"/>
          <w:sz w:val="24"/>
          <w:szCs w:val="24"/>
          <w:rtl/>
          <w:lang w:bidi="fa-IR"/>
        </w:rPr>
        <w:t>آموزش</w:t>
      </w:r>
      <w:r w:rsidRPr="005B010C">
        <w:rPr>
          <w:rFonts w:ascii="Times New Roman" w:hAnsi="Times New Roman" w:cs="B Nazanin"/>
          <w:b/>
          <w:bCs/>
          <w:color w:val="7030A0"/>
          <w:sz w:val="24"/>
          <w:szCs w:val="24"/>
          <w:rtl/>
          <w:lang w:bidi="fa-IR"/>
        </w:rPr>
        <w:t xml:space="preserve"> </w:t>
      </w:r>
      <w:bookmarkStart w:id="0" w:name="_Hlk213253178"/>
      <w:r w:rsidR="009C349E" w:rsidRPr="009C349E">
        <w:rPr>
          <w:rFonts w:ascii="Times New Roman" w:hAnsi="Times New Roman" w:cs="B Nazanin"/>
          <w:b/>
          <w:bCs/>
          <w:color w:val="7030A0"/>
          <w:sz w:val="24"/>
          <w:szCs w:val="24"/>
          <w:rtl/>
        </w:rPr>
        <w:t>کم</w:t>
      </w:r>
      <w:r w:rsidR="009C349E" w:rsidRPr="009C349E">
        <w:rPr>
          <w:rFonts w:ascii="Times New Roman" w:hAnsi="Times New Roman" w:cs="B Nazanin" w:hint="cs"/>
          <w:b/>
          <w:bCs/>
          <w:color w:val="7030A0"/>
          <w:sz w:val="24"/>
          <w:szCs w:val="24"/>
          <w:rtl/>
        </w:rPr>
        <w:t>ی</w:t>
      </w:r>
      <w:r w:rsidR="009C349E" w:rsidRPr="009C349E">
        <w:rPr>
          <w:rFonts w:ascii="Times New Roman" w:hAnsi="Times New Roman" w:cs="B Nazanin" w:hint="eastAsia"/>
          <w:b/>
          <w:bCs/>
          <w:color w:val="7030A0"/>
          <w:sz w:val="24"/>
          <w:szCs w:val="24"/>
          <w:rtl/>
        </w:rPr>
        <w:t>س</w:t>
      </w:r>
      <w:r w:rsidR="009C349E" w:rsidRPr="009C349E">
        <w:rPr>
          <w:rFonts w:ascii="Times New Roman" w:hAnsi="Times New Roman" w:cs="B Nazanin" w:hint="cs"/>
          <w:b/>
          <w:bCs/>
          <w:color w:val="7030A0"/>
          <w:sz w:val="24"/>
          <w:szCs w:val="24"/>
          <w:rtl/>
        </w:rPr>
        <w:t>ی</w:t>
      </w:r>
      <w:r w:rsidR="009C349E" w:rsidRPr="009C349E">
        <w:rPr>
          <w:rFonts w:ascii="Times New Roman" w:hAnsi="Times New Roman" w:cs="B Nazanin" w:hint="eastAsia"/>
          <w:b/>
          <w:bCs/>
          <w:color w:val="7030A0"/>
          <w:sz w:val="24"/>
          <w:szCs w:val="24"/>
          <w:rtl/>
        </w:rPr>
        <w:t>ون</w:t>
      </w:r>
      <w:r w:rsidR="009C349E" w:rsidRPr="009C349E">
        <w:rPr>
          <w:rFonts w:ascii="Times New Roman" w:hAnsi="Times New Roman" w:cs="B Nazanin"/>
          <w:b/>
          <w:bCs/>
          <w:color w:val="7030A0"/>
          <w:sz w:val="24"/>
          <w:szCs w:val="24"/>
          <w:rtl/>
        </w:rPr>
        <w:t xml:space="preserve"> ماده </w:t>
      </w:r>
      <w:r w:rsidR="009C349E" w:rsidRPr="009C349E">
        <w:rPr>
          <w:rFonts w:ascii="Times New Roman" w:hAnsi="Times New Roman" w:cs="B Nazanin"/>
          <w:b/>
          <w:bCs/>
          <w:color w:val="7030A0"/>
          <w:sz w:val="24"/>
          <w:szCs w:val="24"/>
          <w:rtl/>
          <w:lang w:bidi="fa-IR"/>
        </w:rPr>
        <w:t>۱۰۰</w:t>
      </w:r>
      <w:r w:rsidR="009C349E" w:rsidRPr="009C349E">
        <w:rPr>
          <w:rFonts w:ascii="Times New Roman" w:hAnsi="Times New Roman" w:cs="B Nazanin"/>
          <w:b/>
          <w:bCs/>
          <w:color w:val="7030A0"/>
          <w:sz w:val="24"/>
          <w:szCs w:val="24"/>
          <w:rtl/>
        </w:rPr>
        <w:t xml:space="preserve"> </w:t>
      </w:r>
    </w:p>
    <w:p w14:paraId="3F81C328" w14:textId="1FA50892" w:rsidR="009C349E" w:rsidRPr="009C349E" w:rsidRDefault="009C349E" w:rsidP="002B773A">
      <w:pPr>
        <w:bidi/>
        <w:jc w:val="both"/>
        <w:rPr>
          <w:rFonts w:ascii="Calibri" w:eastAsia="Calibri" w:hAnsi="Calibri" w:cs="B Nazanin"/>
          <w:kern w:val="2"/>
          <w:sz w:val="24"/>
          <w:szCs w:val="24"/>
          <w14:ligatures w14:val="standardContextual"/>
        </w:rPr>
      </w:pP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>کم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 w:hint="eastAsia"/>
          <w:kern w:val="2"/>
          <w:sz w:val="24"/>
          <w:szCs w:val="24"/>
          <w:rtl/>
          <w14:ligatures w14:val="standardContextual"/>
        </w:rPr>
        <w:t>س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 w:hint="eastAsia"/>
          <w:kern w:val="2"/>
          <w:sz w:val="24"/>
          <w:szCs w:val="24"/>
          <w:rtl/>
          <w14:ligatures w14:val="standardContextual"/>
        </w:rPr>
        <w:t>ون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ماده 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:lang w:bidi="fa-IR"/>
          <w14:ligatures w14:val="standardContextual"/>
        </w:rPr>
        <w:t>۱۰۰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</w:t>
      </w:r>
      <w:bookmarkEnd w:id="0"/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>قانون شهردار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مرجع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برا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رس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 w:hint="eastAsia"/>
          <w:kern w:val="2"/>
          <w:sz w:val="24"/>
          <w:szCs w:val="24"/>
          <w:rtl/>
          <w14:ligatures w14:val="standardContextual"/>
        </w:rPr>
        <w:t>دگ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به تخلفات ساختمان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از لحاظ ضوابط شهرساز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و ا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 w:hint="eastAsia"/>
          <w:kern w:val="2"/>
          <w:sz w:val="24"/>
          <w:szCs w:val="24"/>
          <w:rtl/>
          <w14:ligatures w14:val="standardContextual"/>
        </w:rPr>
        <w:t>من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است. اگر شهروندان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که در ساخت و ساز دست دارند در زم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 w:hint="eastAsia"/>
          <w:kern w:val="2"/>
          <w:sz w:val="24"/>
          <w:szCs w:val="24"/>
          <w:rtl/>
          <w14:ligatures w14:val="standardContextual"/>
        </w:rPr>
        <w:t>نه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ساختمان ساز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مرتکب تخلف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شوند، ا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 w:hint="eastAsia"/>
          <w:kern w:val="2"/>
          <w:sz w:val="24"/>
          <w:szCs w:val="24"/>
          <w:rtl/>
          <w14:ligatures w14:val="standardContextual"/>
        </w:rPr>
        <w:t>ن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تخلف در کم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 w:hint="eastAsia"/>
          <w:kern w:val="2"/>
          <w:sz w:val="24"/>
          <w:szCs w:val="24"/>
          <w:rtl/>
          <w14:ligatures w14:val="standardContextual"/>
        </w:rPr>
        <w:t>س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 w:hint="eastAsia"/>
          <w:kern w:val="2"/>
          <w:sz w:val="24"/>
          <w:szCs w:val="24"/>
          <w:rtl/>
          <w14:ligatures w14:val="standardContextual"/>
        </w:rPr>
        <w:t>ون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ماده 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:lang w:bidi="fa-IR"/>
          <w14:ligatures w14:val="standardContextual"/>
        </w:rPr>
        <w:t>۱۰۰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مورد رس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 w:hint="eastAsia"/>
          <w:kern w:val="2"/>
          <w:sz w:val="24"/>
          <w:szCs w:val="24"/>
          <w:rtl/>
          <w14:ligatures w14:val="standardContextual"/>
        </w:rPr>
        <w:t>دگ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قرار م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ی‌</w:t>
      </w:r>
      <w:r w:rsidRPr="009C349E">
        <w:rPr>
          <w:rFonts w:ascii="Calibri" w:eastAsia="Calibri" w:hAnsi="Calibri" w:cs="B Nazanin" w:hint="eastAsia"/>
          <w:kern w:val="2"/>
          <w:sz w:val="24"/>
          <w:szCs w:val="24"/>
          <w:rtl/>
          <w14:ligatures w14:val="standardContextual"/>
        </w:rPr>
        <w:t>گ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 w:hint="eastAsia"/>
          <w:kern w:val="2"/>
          <w:sz w:val="24"/>
          <w:szCs w:val="24"/>
          <w:rtl/>
          <w14:ligatures w14:val="standardContextual"/>
        </w:rPr>
        <w:t>رد</w:t>
      </w:r>
      <w:r w:rsidRPr="009C349E">
        <w:rPr>
          <w:rFonts w:ascii="Calibri" w:eastAsia="Calibri" w:hAnsi="Calibri" w:cs="B Nazanin"/>
          <w:kern w:val="2"/>
          <w:sz w:val="24"/>
          <w:szCs w:val="24"/>
          <w14:ligatures w14:val="standardContextual"/>
        </w:rPr>
        <w:t>.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ماده 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:lang w:bidi="fa-IR"/>
          <w14:ligatures w14:val="standardContextual"/>
        </w:rPr>
        <w:t>۱۰۰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قانون شهردار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ی‌</w:t>
      </w:r>
      <w:r w:rsidRPr="009C349E">
        <w:rPr>
          <w:rFonts w:ascii="Calibri" w:eastAsia="Calibri" w:hAnsi="Calibri" w:cs="B Nazanin" w:hint="eastAsia"/>
          <w:kern w:val="2"/>
          <w:sz w:val="24"/>
          <w:szCs w:val="24"/>
          <w:rtl/>
          <w14:ligatures w14:val="standardContextual"/>
        </w:rPr>
        <w:t>ها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از 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:lang w:bidi="fa-IR"/>
          <w14:ligatures w14:val="standardContextual"/>
        </w:rPr>
        <w:t>۱۱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تبصره تشک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 w:hint="eastAsia"/>
          <w:kern w:val="2"/>
          <w:sz w:val="24"/>
          <w:szCs w:val="24"/>
          <w:rtl/>
          <w14:ligatures w14:val="standardContextual"/>
        </w:rPr>
        <w:t>ل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شده‌است</w:t>
      </w:r>
      <w:r w:rsidRPr="009C349E">
        <w:rPr>
          <w:rFonts w:ascii="Calibri" w:eastAsia="Calibri" w:hAnsi="Calibri" w:cs="B Nazanin"/>
          <w:kern w:val="2"/>
          <w:sz w:val="24"/>
          <w:szCs w:val="24"/>
          <w14:ligatures w14:val="standardContextual"/>
        </w:rPr>
        <w:t>.</w:t>
      </w:r>
    </w:p>
    <w:p w14:paraId="7028A879" w14:textId="77777777" w:rsidR="009C349E" w:rsidRPr="009C349E" w:rsidRDefault="009C349E" w:rsidP="002B773A">
      <w:pPr>
        <w:bidi/>
        <w:spacing w:before="0" w:after="160" w:line="278" w:lineRule="auto"/>
        <w:jc w:val="both"/>
        <w:rPr>
          <w:rFonts w:ascii="Calibri" w:eastAsia="Calibri" w:hAnsi="Calibri" w:cs="B Nazanin"/>
          <w:kern w:val="2"/>
          <w:sz w:val="24"/>
          <w:szCs w:val="24"/>
          <w14:ligatures w14:val="standardContextual"/>
        </w:rPr>
      </w:pPr>
      <w:r w:rsidRPr="009C349E">
        <w:rPr>
          <w:rFonts w:ascii="Calibri" w:eastAsia="Calibri" w:hAnsi="Calibri" w:cs="B Nazanin" w:hint="eastAsia"/>
          <w:kern w:val="2"/>
          <w:sz w:val="24"/>
          <w:szCs w:val="24"/>
          <w:rtl/>
          <w14:ligatures w14:val="standardContextual"/>
        </w:rPr>
        <w:t>تبصره‌ها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دو تا شش قانون ماده 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:lang w:bidi="fa-IR"/>
          <w14:ligatures w14:val="standardContextual"/>
        </w:rPr>
        <w:t>۱۰۰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شهردار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که مصوب سال 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:lang w:bidi="fa-IR"/>
          <w14:ligatures w14:val="standardContextual"/>
        </w:rPr>
        <w:t>۱۳۳۴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است، ا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 w:hint="eastAsia"/>
          <w:kern w:val="2"/>
          <w:sz w:val="24"/>
          <w:szCs w:val="24"/>
          <w:rtl/>
          <w14:ligatures w14:val="standardContextual"/>
        </w:rPr>
        <w:t>ن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کم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 w:hint="eastAsia"/>
          <w:kern w:val="2"/>
          <w:sz w:val="24"/>
          <w:szCs w:val="24"/>
          <w:rtl/>
          <w14:ligatures w14:val="standardContextual"/>
        </w:rPr>
        <w:t>س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 w:hint="eastAsia"/>
          <w:kern w:val="2"/>
          <w:sz w:val="24"/>
          <w:szCs w:val="24"/>
          <w:rtl/>
          <w14:ligatures w14:val="standardContextual"/>
        </w:rPr>
        <w:t>ون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را مخ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 w:hint="eastAsia"/>
          <w:kern w:val="2"/>
          <w:sz w:val="24"/>
          <w:szCs w:val="24"/>
          <w:rtl/>
          <w14:ligatures w14:val="standardContextual"/>
        </w:rPr>
        <w:t>ر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کرده که با اخذ جر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 w:hint="eastAsia"/>
          <w:kern w:val="2"/>
          <w:sz w:val="24"/>
          <w:szCs w:val="24"/>
          <w:rtl/>
          <w14:ligatures w14:val="standardContextual"/>
        </w:rPr>
        <w:t>مه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مال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تخلفات ساخت و ساز مانند احداث بنا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بدون پروانه، عدم احداث پارک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 w:hint="eastAsia"/>
          <w:kern w:val="2"/>
          <w:sz w:val="24"/>
          <w:szCs w:val="24"/>
          <w:rtl/>
          <w14:ligatures w14:val="standardContextual"/>
        </w:rPr>
        <w:t>نگ،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تراکم اضاف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را ناد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 w:hint="eastAsia"/>
          <w:kern w:val="2"/>
          <w:sz w:val="24"/>
          <w:szCs w:val="24"/>
          <w:rtl/>
          <w14:ligatures w14:val="standardContextual"/>
        </w:rPr>
        <w:t>ده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بگ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 w:hint="eastAsia"/>
          <w:kern w:val="2"/>
          <w:sz w:val="24"/>
          <w:szCs w:val="24"/>
          <w:rtl/>
          <w14:ligatures w14:val="standardContextual"/>
        </w:rPr>
        <w:t>رد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>.</w:t>
      </w:r>
    </w:p>
    <w:p w14:paraId="62D42D14" w14:textId="77777777" w:rsidR="009C349E" w:rsidRPr="009C349E" w:rsidRDefault="009C349E" w:rsidP="009C349E">
      <w:pPr>
        <w:bidi/>
        <w:spacing w:before="0" w:after="160" w:line="278" w:lineRule="auto"/>
        <w:rPr>
          <w:rFonts w:ascii="Calibri" w:eastAsia="Calibri" w:hAnsi="Calibri" w:cs="B Nazanin"/>
          <w:b/>
          <w:bCs/>
          <w:kern w:val="2"/>
          <w:sz w:val="24"/>
          <w:szCs w:val="24"/>
          <w:rtl/>
          <w14:ligatures w14:val="standardContextual"/>
        </w:rPr>
      </w:pPr>
      <w:r w:rsidRPr="009C349E">
        <w:rPr>
          <w:rFonts w:ascii="Calibri" w:eastAsia="Calibri" w:hAnsi="Calibri" w:cs="B Nazanin"/>
          <w:b/>
          <w:bCs/>
          <w:kern w:val="2"/>
          <w:sz w:val="24"/>
          <w:szCs w:val="24"/>
          <w:rtl/>
          <w14:ligatures w14:val="standardContextual"/>
        </w:rPr>
        <w:t>اعضا</w:t>
      </w:r>
      <w:r w:rsidRPr="009C349E">
        <w:rPr>
          <w:rFonts w:ascii="Calibri" w:eastAsia="Calibri" w:hAnsi="Calibri" w:cs="B Nazanin" w:hint="cs"/>
          <w:b/>
          <w:bCs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/>
          <w:b/>
          <w:bCs/>
          <w:kern w:val="2"/>
          <w:sz w:val="24"/>
          <w:szCs w:val="24"/>
          <w:rtl/>
          <w14:ligatures w14:val="standardContextual"/>
        </w:rPr>
        <w:t xml:space="preserve"> کم</w:t>
      </w:r>
      <w:r w:rsidRPr="009C349E">
        <w:rPr>
          <w:rFonts w:ascii="Calibri" w:eastAsia="Calibri" w:hAnsi="Calibri" w:cs="B Nazanin" w:hint="cs"/>
          <w:b/>
          <w:bCs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 w:hint="eastAsia"/>
          <w:b/>
          <w:bCs/>
          <w:kern w:val="2"/>
          <w:sz w:val="24"/>
          <w:szCs w:val="24"/>
          <w:rtl/>
          <w14:ligatures w14:val="standardContextual"/>
        </w:rPr>
        <w:t>س</w:t>
      </w:r>
      <w:r w:rsidRPr="009C349E">
        <w:rPr>
          <w:rFonts w:ascii="Calibri" w:eastAsia="Calibri" w:hAnsi="Calibri" w:cs="B Nazanin" w:hint="cs"/>
          <w:b/>
          <w:bCs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 w:hint="eastAsia"/>
          <w:b/>
          <w:bCs/>
          <w:kern w:val="2"/>
          <w:sz w:val="24"/>
          <w:szCs w:val="24"/>
          <w:rtl/>
          <w14:ligatures w14:val="standardContextual"/>
        </w:rPr>
        <w:t>ون</w:t>
      </w:r>
      <w:r w:rsidRPr="009C349E">
        <w:rPr>
          <w:rFonts w:ascii="Calibri" w:eastAsia="Calibri" w:hAnsi="Calibri" w:cs="B Nazanin"/>
          <w:b/>
          <w:bCs/>
          <w:kern w:val="2"/>
          <w:sz w:val="24"/>
          <w:szCs w:val="24"/>
          <w:rtl/>
          <w14:ligatures w14:val="standardContextual"/>
        </w:rPr>
        <w:t xml:space="preserve"> ماده </w:t>
      </w:r>
      <w:r w:rsidRPr="009C349E">
        <w:rPr>
          <w:rFonts w:ascii="Calibri" w:eastAsia="Calibri" w:hAnsi="Calibri" w:cs="B Nazanin"/>
          <w:b/>
          <w:bCs/>
          <w:kern w:val="2"/>
          <w:sz w:val="24"/>
          <w:szCs w:val="24"/>
          <w:rtl/>
          <w:lang w:bidi="fa-IR"/>
          <w14:ligatures w14:val="standardContextual"/>
        </w:rPr>
        <w:t>۱۰۰</w:t>
      </w:r>
    </w:p>
    <w:p w14:paraId="00D253AD" w14:textId="77777777" w:rsidR="009C349E" w:rsidRPr="009C349E" w:rsidRDefault="009C349E" w:rsidP="009C349E">
      <w:pPr>
        <w:bidi/>
        <w:spacing w:before="0" w:after="160" w:line="278" w:lineRule="auto"/>
        <w:rPr>
          <w:rFonts w:ascii="Calibri" w:eastAsia="Calibri" w:hAnsi="Calibri" w:cs="B Nazanin"/>
          <w:kern w:val="2"/>
          <w:sz w:val="24"/>
          <w:szCs w:val="24"/>
          <w14:ligatures w14:val="standardContextual"/>
        </w:rPr>
      </w:pPr>
      <w:r w:rsidRPr="009C349E">
        <w:rPr>
          <w:rFonts w:ascii="Calibri" w:eastAsia="Calibri" w:hAnsi="Calibri" w:cs="B Nazanin" w:hint="eastAsia"/>
          <w:kern w:val="2"/>
          <w:sz w:val="24"/>
          <w:szCs w:val="24"/>
          <w:rtl/>
          <w14:ligatures w14:val="standardContextual"/>
        </w:rPr>
        <w:t>نما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 w:hint="eastAsia"/>
          <w:kern w:val="2"/>
          <w:sz w:val="24"/>
          <w:szCs w:val="24"/>
          <w:rtl/>
          <w14:ligatures w14:val="standardContextual"/>
        </w:rPr>
        <w:t>نده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دادگستر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 xml:space="preserve">ی - </w:t>
      </w:r>
      <w:r w:rsidRPr="009C349E">
        <w:rPr>
          <w:rFonts w:ascii="Calibri" w:eastAsia="Calibri" w:hAnsi="Calibri" w:cs="B Nazanin" w:hint="eastAsia"/>
          <w:kern w:val="2"/>
          <w:sz w:val="24"/>
          <w:szCs w:val="24"/>
          <w:rtl/>
          <w14:ligatures w14:val="standardContextual"/>
        </w:rPr>
        <w:t>نما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 w:hint="eastAsia"/>
          <w:kern w:val="2"/>
          <w:sz w:val="24"/>
          <w:szCs w:val="24"/>
          <w:rtl/>
          <w14:ligatures w14:val="standardContextual"/>
        </w:rPr>
        <w:t>نده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شورا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شهر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 xml:space="preserve"> - </w:t>
      </w:r>
      <w:r w:rsidRPr="009C349E">
        <w:rPr>
          <w:rFonts w:ascii="Calibri" w:eastAsia="Calibri" w:hAnsi="Calibri" w:cs="B Nazanin" w:hint="eastAsia"/>
          <w:kern w:val="2"/>
          <w:sz w:val="24"/>
          <w:szCs w:val="24"/>
          <w:rtl/>
          <w14:ligatures w14:val="standardContextual"/>
        </w:rPr>
        <w:t>نما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 w:hint="eastAsia"/>
          <w:kern w:val="2"/>
          <w:sz w:val="24"/>
          <w:szCs w:val="24"/>
          <w:rtl/>
          <w14:ligatures w14:val="standardContextual"/>
        </w:rPr>
        <w:t>نده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فرماندار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 xml:space="preserve">ی - </w:t>
      </w:r>
      <w:r w:rsidRPr="009C349E">
        <w:rPr>
          <w:rFonts w:ascii="Calibri" w:eastAsia="Calibri" w:hAnsi="Calibri" w:cs="B Nazanin" w:hint="eastAsia"/>
          <w:kern w:val="2"/>
          <w:sz w:val="24"/>
          <w:szCs w:val="24"/>
          <w:rtl/>
          <w14:ligatures w14:val="standardContextual"/>
        </w:rPr>
        <w:t>نما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 w:hint="eastAsia"/>
          <w:kern w:val="2"/>
          <w:sz w:val="24"/>
          <w:szCs w:val="24"/>
          <w:rtl/>
          <w14:ligatures w14:val="standardContextual"/>
        </w:rPr>
        <w:t>نده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شهردار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که حق را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ندارد.</w:t>
      </w:r>
    </w:p>
    <w:p w14:paraId="1FE0CD8B" w14:textId="77777777" w:rsidR="009C349E" w:rsidRPr="009C349E" w:rsidRDefault="009C349E" w:rsidP="009C349E">
      <w:pPr>
        <w:bidi/>
        <w:spacing w:before="0" w:after="160" w:line="278" w:lineRule="auto"/>
        <w:rPr>
          <w:rFonts w:ascii="Calibri" w:eastAsia="Calibri" w:hAnsi="Calibri" w:cs="B Nazanin"/>
          <w:b/>
          <w:bCs/>
          <w:kern w:val="2"/>
          <w:sz w:val="24"/>
          <w:szCs w:val="24"/>
          <w:rtl/>
          <w14:ligatures w14:val="standardContextual"/>
        </w:rPr>
      </w:pPr>
      <w:r w:rsidRPr="009C349E">
        <w:rPr>
          <w:rFonts w:ascii="Calibri" w:eastAsia="Calibri" w:hAnsi="Calibri" w:cs="B Nazanin"/>
          <w:b/>
          <w:bCs/>
          <w:kern w:val="2"/>
          <w:sz w:val="24"/>
          <w:szCs w:val="24"/>
          <w:rtl/>
          <w14:ligatures w14:val="standardContextual"/>
        </w:rPr>
        <w:t>فرآ</w:t>
      </w:r>
      <w:r w:rsidRPr="009C349E">
        <w:rPr>
          <w:rFonts w:ascii="Calibri" w:eastAsia="Calibri" w:hAnsi="Calibri" w:cs="B Nazanin" w:hint="cs"/>
          <w:b/>
          <w:bCs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 w:hint="eastAsia"/>
          <w:b/>
          <w:bCs/>
          <w:kern w:val="2"/>
          <w:sz w:val="24"/>
          <w:szCs w:val="24"/>
          <w:rtl/>
          <w14:ligatures w14:val="standardContextual"/>
        </w:rPr>
        <w:t>ند</w:t>
      </w:r>
      <w:r w:rsidRPr="009C349E">
        <w:rPr>
          <w:rFonts w:ascii="Calibri" w:eastAsia="Calibri" w:hAnsi="Calibri" w:cs="B Nazanin"/>
          <w:b/>
          <w:bCs/>
          <w:kern w:val="2"/>
          <w:sz w:val="24"/>
          <w:szCs w:val="24"/>
          <w:rtl/>
          <w14:ligatures w14:val="standardContextual"/>
        </w:rPr>
        <w:t xml:space="preserve"> رس</w:t>
      </w:r>
      <w:r w:rsidRPr="009C349E">
        <w:rPr>
          <w:rFonts w:ascii="Calibri" w:eastAsia="Calibri" w:hAnsi="Calibri" w:cs="B Nazanin" w:hint="cs"/>
          <w:b/>
          <w:bCs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 w:hint="eastAsia"/>
          <w:b/>
          <w:bCs/>
          <w:kern w:val="2"/>
          <w:sz w:val="24"/>
          <w:szCs w:val="24"/>
          <w:rtl/>
          <w14:ligatures w14:val="standardContextual"/>
        </w:rPr>
        <w:t>دگ</w:t>
      </w:r>
      <w:r w:rsidRPr="009C349E">
        <w:rPr>
          <w:rFonts w:ascii="Calibri" w:eastAsia="Calibri" w:hAnsi="Calibri" w:cs="B Nazanin" w:hint="cs"/>
          <w:b/>
          <w:bCs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/>
          <w:b/>
          <w:bCs/>
          <w:kern w:val="2"/>
          <w:sz w:val="24"/>
          <w:szCs w:val="24"/>
          <w:rtl/>
          <w14:ligatures w14:val="standardContextual"/>
        </w:rPr>
        <w:t xml:space="preserve"> در کم</w:t>
      </w:r>
      <w:r w:rsidRPr="009C349E">
        <w:rPr>
          <w:rFonts w:ascii="Calibri" w:eastAsia="Calibri" w:hAnsi="Calibri" w:cs="B Nazanin" w:hint="cs"/>
          <w:b/>
          <w:bCs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 w:hint="eastAsia"/>
          <w:b/>
          <w:bCs/>
          <w:kern w:val="2"/>
          <w:sz w:val="24"/>
          <w:szCs w:val="24"/>
          <w:rtl/>
          <w14:ligatures w14:val="standardContextual"/>
        </w:rPr>
        <w:t>س</w:t>
      </w:r>
      <w:r w:rsidRPr="009C349E">
        <w:rPr>
          <w:rFonts w:ascii="Calibri" w:eastAsia="Calibri" w:hAnsi="Calibri" w:cs="B Nazanin" w:hint="cs"/>
          <w:b/>
          <w:bCs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 w:hint="eastAsia"/>
          <w:b/>
          <w:bCs/>
          <w:kern w:val="2"/>
          <w:sz w:val="24"/>
          <w:szCs w:val="24"/>
          <w:rtl/>
          <w14:ligatures w14:val="standardContextual"/>
        </w:rPr>
        <w:t>ون</w:t>
      </w:r>
      <w:r w:rsidRPr="009C349E">
        <w:rPr>
          <w:rFonts w:ascii="Calibri" w:eastAsia="Calibri" w:hAnsi="Calibri" w:cs="B Nazanin"/>
          <w:b/>
          <w:bCs/>
          <w:kern w:val="2"/>
          <w:sz w:val="24"/>
          <w:szCs w:val="24"/>
          <w:rtl/>
          <w14:ligatures w14:val="standardContextual"/>
        </w:rPr>
        <w:t xml:space="preserve"> ماده </w:t>
      </w:r>
      <w:r w:rsidRPr="009C349E">
        <w:rPr>
          <w:rFonts w:ascii="Calibri" w:eastAsia="Calibri" w:hAnsi="Calibri" w:cs="B Nazanin"/>
          <w:b/>
          <w:bCs/>
          <w:kern w:val="2"/>
          <w:sz w:val="24"/>
          <w:szCs w:val="24"/>
          <w:rtl/>
          <w:lang w:bidi="fa-IR"/>
          <w14:ligatures w14:val="standardContextual"/>
        </w:rPr>
        <w:t>۱۰۰</w:t>
      </w:r>
    </w:p>
    <w:p w14:paraId="0E3A2218" w14:textId="77777777" w:rsidR="009C349E" w:rsidRPr="009C349E" w:rsidRDefault="009C349E" w:rsidP="002B773A">
      <w:pPr>
        <w:bidi/>
        <w:spacing w:before="0" w:after="160" w:line="278" w:lineRule="auto"/>
        <w:jc w:val="both"/>
        <w:rPr>
          <w:rFonts w:ascii="Calibri" w:eastAsia="Calibri" w:hAnsi="Calibri" w:cs="B Nazanin"/>
          <w:kern w:val="2"/>
          <w:sz w:val="24"/>
          <w:szCs w:val="24"/>
          <w14:ligatures w14:val="standardContextual"/>
        </w:rPr>
      </w:pPr>
      <w:r w:rsidRPr="009C349E">
        <w:rPr>
          <w:rFonts w:ascii="Calibri" w:eastAsia="Calibri" w:hAnsi="Calibri" w:cs="B Nazanin" w:hint="eastAsia"/>
          <w:kern w:val="2"/>
          <w:sz w:val="24"/>
          <w:szCs w:val="24"/>
          <w:rtl/>
          <w14:ligatures w14:val="standardContextual"/>
        </w:rPr>
        <w:t>فرآ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 w:hint="eastAsia"/>
          <w:kern w:val="2"/>
          <w:sz w:val="24"/>
          <w:szCs w:val="24"/>
          <w:rtl/>
          <w14:ligatures w14:val="standardContextual"/>
        </w:rPr>
        <w:t>ند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از گزارش تخلف شروع م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ی‌</w:t>
      </w:r>
      <w:r w:rsidRPr="009C349E">
        <w:rPr>
          <w:rFonts w:ascii="Calibri" w:eastAsia="Calibri" w:hAnsi="Calibri" w:cs="B Nazanin" w:hint="eastAsia"/>
          <w:kern w:val="2"/>
          <w:sz w:val="24"/>
          <w:szCs w:val="24"/>
          <w:rtl/>
          <w14:ligatures w14:val="standardContextual"/>
        </w:rPr>
        <w:t>شود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>. شهردار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مامور است از ساخت غ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 w:hint="eastAsia"/>
          <w:kern w:val="2"/>
          <w:sz w:val="24"/>
          <w:szCs w:val="24"/>
          <w:rtl/>
          <w14:ligatures w14:val="standardContextual"/>
        </w:rPr>
        <w:t>رقانون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جلوگ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 w:hint="eastAsia"/>
          <w:kern w:val="2"/>
          <w:sz w:val="24"/>
          <w:szCs w:val="24"/>
          <w:rtl/>
          <w14:ligatures w14:val="standardContextual"/>
        </w:rPr>
        <w:t>ر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کند و پرونده را به کم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 w:hint="eastAsia"/>
          <w:kern w:val="2"/>
          <w:sz w:val="24"/>
          <w:szCs w:val="24"/>
          <w:rtl/>
          <w14:ligatures w14:val="standardContextual"/>
        </w:rPr>
        <w:t>س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 w:hint="eastAsia"/>
          <w:kern w:val="2"/>
          <w:sz w:val="24"/>
          <w:szCs w:val="24"/>
          <w:rtl/>
          <w14:ligatures w14:val="standardContextual"/>
        </w:rPr>
        <w:t>ون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بفرستد</w:t>
      </w:r>
      <w:r w:rsidRPr="009C349E">
        <w:rPr>
          <w:rFonts w:ascii="Calibri" w:eastAsia="Calibri" w:hAnsi="Calibri" w:cs="B Nazanin"/>
          <w:kern w:val="2"/>
          <w:sz w:val="24"/>
          <w:szCs w:val="24"/>
          <w14:ligatures w14:val="standardContextual"/>
        </w:rPr>
        <w:t>.</w:t>
      </w:r>
    </w:p>
    <w:p w14:paraId="673AB477" w14:textId="77777777" w:rsidR="009C349E" w:rsidRPr="009C349E" w:rsidRDefault="009C349E" w:rsidP="002B773A">
      <w:pPr>
        <w:bidi/>
        <w:spacing w:before="0" w:after="160" w:line="278" w:lineRule="auto"/>
        <w:jc w:val="both"/>
        <w:rPr>
          <w:rFonts w:ascii="Calibri" w:eastAsia="Calibri" w:hAnsi="Calibri" w:cs="B Nazanin"/>
          <w:kern w:val="2"/>
          <w:sz w:val="24"/>
          <w:szCs w:val="24"/>
          <w14:ligatures w14:val="standardContextual"/>
        </w:rPr>
      </w:pPr>
      <w:r w:rsidRPr="009C349E">
        <w:rPr>
          <w:rFonts w:ascii="Calibri" w:eastAsia="Calibri" w:hAnsi="Calibri" w:cs="B Nazanin" w:hint="eastAsia"/>
          <w:kern w:val="2"/>
          <w:sz w:val="24"/>
          <w:szCs w:val="24"/>
          <w:rtl/>
          <w14:ligatures w14:val="standardContextual"/>
        </w:rPr>
        <w:lastRenderedPageBreak/>
        <w:t>ا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 w:hint="eastAsia"/>
          <w:kern w:val="2"/>
          <w:sz w:val="24"/>
          <w:szCs w:val="24"/>
          <w:rtl/>
          <w14:ligatures w14:val="standardContextual"/>
        </w:rPr>
        <w:t>ن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کار حداکثر در 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 w:hint="eastAsia"/>
          <w:kern w:val="2"/>
          <w:sz w:val="24"/>
          <w:szCs w:val="24"/>
          <w:rtl/>
          <w14:ligatures w14:val="standardContextual"/>
        </w:rPr>
        <w:t>ک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هفته انجام م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ی‌</w:t>
      </w:r>
      <w:r w:rsidRPr="009C349E">
        <w:rPr>
          <w:rFonts w:ascii="Calibri" w:eastAsia="Calibri" w:hAnsi="Calibri" w:cs="B Nazanin" w:hint="eastAsia"/>
          <w:kern w:val="2"/>
          <w:sz w:val="24"/>
          <w:szCs w:val="24"/>
          <w:rtl/>
          <w14:ligatures w14:val="standardContextual"/>
        </w:rPr>
        <w:t>شود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>. مالک ده روز فرصت دارد توض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 w:hint="eastAsia"/>
          <w:kern w:val="2"/>
          <w:sz w:val="24"/>
          <w:szCs w:val="24"/>
          <w:rtl/>
          <w14:ligatures w14:val="standardContextual"/>
        </w:rPr>
        <w:t>ح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کتب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بدهد و در جلسه حضور 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 w:hint="eastAsia"/>
          <w:kern w:val="2"/>
          <w:sz w:val="24"/>
          <w:szCs w:val="24"/>
          <w:rtl/>
          <w14:ligatures w14:val="standardContextual"/>
        </w:rPr>
        <w:t>ابد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اما بدون را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>. کم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 w:hint="eastAsia"/>
          <w:kern w:val="2"/>
          <w:sz w:val="24"/>
          <w:szCs w:val="24"/>
          <w:rtl/>
          <w14:ligatures w14:val="standardContextual"/>
        </w:rPr>
        <w:t>س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 w:hint="eastAsia"/>
          <w:kern w:val="2"/>
          <w:sz w:val="24"/>
          <w:szCs w:val="24"/>
          <w:rtl/>
          <w14:ligatures w14:val="standardContextual"/>
        </w:rPr>
        <w:t>ون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 w:hint="eastAsia"/>
          <w:kern w:val="2"/>
          <w:sz w:val="24"/>
          <w:szCs w:val="24"/>
          <w:rtl/>
          <w14:ligatures w14:val="standardContextual"/>
        </w:rPr>
        <w:t>ک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ماه زمان دارد تا تصم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 w:hint="eastAsia"/>
          <w:kern w:val="2"/>
          <w:sz w:val="24"/>
          <w:szCs w:val="24"/>
          <w:rtl/>
          <w14:ligatures w14:val="standardContextual"/>
        </w:rPr>
        <w:t>م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بگ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 w:hint="eastAsia"/>
          <w:kern w:val="2"/>
          <w:sz w:val="24"/>
          <w:szCs w:val="24"/>
          <w:rtl/>
          <w14:ligatures w14:val="standardContextual"/>
        </w:rPr>
        <w:t>رد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>. تصم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 w:hint="eastAsia"/>
          <w:kern w:val="2"/>
          <w:sz w:val="24"/>
          <w:szCs w:val="24"/>
          <w:rtl/>
          <w14:ligatures w14:val="standardContextual"/>
        </w:rPr>
        <w:t>م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م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ی‌</w:t>
      </w:r>
      <w:r w:rsidRPr="009C349E">
        <w:rPr>
          <w:rFonts w:ascii="Calibri" w:eastAsia="Calibri" w:hAnsi="Calibri" w:cs="B Nazanin" w:hint="eastAsia"/>
          <w:kern w:val="2"/>
          <w:sz w:val="24"/>
          <w:szCs w:val="24"/>
          <w:rtl/>
          <w14:ligatures w14:val="standardContextual"/>
        </w:rPr>
        <w:t>تواند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جر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 w:hint="eastAsia"/>
          <w:kern w:val="2"/>
          <w:sz w:val="24"/>
          <w:szCs w:val="24"/>
          <w:rtl/>
          <w14:ligatures w14:val="standardContextual"/>
        </w:rPr>
        <w:t>مه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تخر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 w:hint="eastAsia"/>
          <w:kern w:val="2"/>
          <w:sz w:val="24"/>
          <w:szCs w:val="24"/>
          <w:rtl/>
          <w14:ligatures w14:val="standardContextual"/>
        </w:rPr>
        <w:t>ب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 w:hint="eastAsia"/>
          <w:kern w:val="2"/>
          <w:sz w:val="24"/>
          <w:szCs w:val="24"/>
          <w:rtl/>
          <w14:ligatures w14:val="standardContextual"/>
        </w:rPr>
        <w:t>ا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اصلاح باشد. اگر تخر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 w:hint="eastAsia"/>
          <w:kern w:val="2"/>
          <w:sz w:val="24"/>
          <w:szCs w:val="24"/>
          <w:rtl/>
          <w14:ligatures w14:val="standardContextual"/>
        </w:rPr>
        <w:t>ب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لازم باشد مالک دو ماه فرصت اجرا دارد در غ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 w:hint="eastAsia"/>
          <w:kern w:val="2"/>
          <w:sz w:val="24"/>
          <w:szCs w:val="24"/>
          <w:rtl/>
          <w14:ligatures w14:val="standardContextual"/>
        </w:rPr>
        <w:t>ر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ا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 w:hint="eastAsia"/>
          <w:kern w:val="2"/>
          <w:sz w:val="24"/>
          <w:szCs w:val="24"/>
          <w:rtl/>
          <w14:ligatures w14:val="standardContextual"/>
        </w:rPr>
        <w:t>ن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صور</w:t>
      </w:r>
      <w:r w:rsidRPr="009C349E">
        <w:rPr>
          <w:rFonts w:ascii="Calibri" w:eastAsia="Calibri" w:hAnsi="Calibri" w:cs="B Nazanin" w:hint="eastAsia"/>
          <w:kern w:val="2"/>
          <w:sz w:val="24"/>
          <w:szCs w:val="24"/>
          <w:rtl/>
          <w14:ligatures w14:val="standardContextual"/>
        </w:rPr>
        <w:t>ت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شهردار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اقدام م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ی‌</w:t>
      </w:r>
      <w:r w:rsidRPr="009C349E">
        <w:rPr>
          <w:rFonts w:ascii="Calibri" w:eastAsia="Calibri" w:hAnsi="Calibri" w:cs="B Nazanin" w:hint="eastAsia"/>
          <w:kern w:val="2"/>
          <w:sz w:val="24"/>
          <w:szCs w:val="24"/>
          <w:rtl/>
          <w14:ligatures w14:val="standardContextual"/>
        </w:rPr>
        <w:t>کند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و هز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 w:hint="eastAsia"/>
          <w:kern w:val="2"/>
          <w:sz w:val="24"/>
          <w:szCs w:val="24"/>
          <w:rtl/>
          <w14:ligatures w14:val="standardContextual"/>
        </w:rPr>
        <w:t>نه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را م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ی‌</w:t>
      </w:r>
      <w:r w:rsidRPr="009C349E">
        <w:rPr>
          <w:rFonts w:ascii="Calibri" w:eastAsia="Calibri" w:hAnsi="Calibri" w:cs="B Nazanin" w:hint="eastAsia"/>
          <w:kern w:val="2"/>
          <w:sz w:val="24"/>
          <w:szCs w:val="24"/>
          <w:rtl/>
          <w14:ligatures w14:val="standardContextual"/>
        </w:rPr>
        <w:t>گ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 w:hint="eastAsia"/>
          <w:kern w:val="2"/>
          <w:sz w:val="24"/>
          <w:szCs w:val="24"/>
          <w:rtl/>
          <w14:ligatures w14:val="standardContextual"/>
        </w:rPr>
        <w:t>رد</w:t>
      </w:r>
      <w:r w:rsidRPr="009C349E">
        <w:rPr>
          <w:rFonts w:ascii="Calibri" w:eastAsia="Calibri" w:hAnsi="Calibri" w:cs="B Nazanin"/>
          <w:kern w:val="2"/>
          <w:sz w:val="24"/>
          <w:szCs w:val="24"/>
          <w14:ligatures w14:val="standardContextual"/>
        </w:rPr>
        <w:t>.</w:t>
      </w:r>
    </w:p>
    <w:p w14:paraId="522A3533" w14:textId="77777777" w:rsidR="009C349E" w:rsidRPr="009C349E" w:rsidRDefault="009C349E" w:rsidP="002B773A">
      <w:pPr>
        <w:bidi/>
        <w:spacing w:before="0" w:after="160" w:line="278" w:lineRule="auto"/>
        <w:jc w:val="both"/>
        <w:rPr>
          <w:rFonts w:ascii="Calibri" w:eastAsia="Calibri" w:hAnsi="Calibri" w:cs="B Nazanin"/>
          <w:kern w:val="2"/>
          <w:sz w:val="24"/>
          <w:szCs w:val="24"/>
          <w14:ligatures w14:val="standardContextual"/>
        </w:rPr>
      </w:pPr>
      <w:r w:rsidRPr="009C349E">
        <w:rPr>
          <w:rFonts w:ascii="Calibri" w:eastAsia="Calibri" w:hAnsi="Calibri" w:cs="B Nazanin" w:hint="eastAsia"/>
          <w:kern w:val="2"/>
          <w:sz w:val="24"/>
          <w:szCs w:val="24"/>
          <w:rtl/>
          <w14:ligatures w14:val="standardContextual"/>
        </w:rPr>
        <w:t>را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اول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 w:hint="eastAsia"/>
          <w:kern w:val="2"/>
          <w:sz w:val="24"/>
          <w:szCs w:val="24"/>
          <w:rtl/>
          <w14:ligatures w14:val="standardContextual"/>
        </w:rPr>
        <w:t>ه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قابل اعتراض است و به کم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 w:hint="eastAsia"/>
          <w:kern w:val="2"/>
          <w:sz w:val="24"/>
          <w:szCs w:val="24"/>
          <w:rtl/>
          <w14:ligatures w14:val="standardContextual"/>
        </w:rPr>
        <w:t>س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 w:hint="eastAsia"/>
          <w:kern w:val="2"/>
          <w:sz w:val="24"/>
          <w:szCs w:val="24"/>
          <w:rtl/>
          <w14:ligatures w14:val="standardContextual"/>
        </w:rPr>
        <w:t>ون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تجد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 w:hint="eastAsia"/>
          <w:kern w:val="2"/>
          <w:sz w:val="24"/>
          <w:szCs w:val="24"/>
          <w:rtl/>
          <w14:ligatures w14:val="standardContextual"/>
        </w:rPr>
        <w:t>دنظر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م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ی‌</w:t>
      </w:r>
      <w:r w:rsidRPr="009C349E">
        <w:rPr>
          <w:rFonts w:ascii="Calibri" w:eastAsia="Calibri" w:hAnsi="Calibri" w:cs="B Nazanin" w:hint="eastAsia"/>
          <w:kern w:val="2"/>
          <w:sz w:val="24"/>
          <w:szCs w:val="24"/>
          <w:rtl/>
          <w14:ligatures w14:val="standardContextual"/>
        </w:rPr>
        <w:t>رود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که اعضا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 w:hint="eastAsia"/>
          <w:kern w:val="2"/>
          <w:sz w:val="24"/>
          <w:szCs w:val="24"/>
          <w:rtl/>
          <w14:ligatures w14:val="standardContextual"/>
        </w:rPr>
        <w:t>ش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متفاوت هستند. را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تجد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 w:hint="eastAsia"/>
          <w:kern w:val="2"/>
          <w:sz w:val="24"/>
          <w:szCs w:val="24"/>
          <w:rtl/>
          <w14:ligatures w14:val="standardContextual"/>
        </w:rPr>
        <w:t>دنظر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قطع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است اما م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ی‌</w:t>
      </w:r>
      <w:r w:rsidRPr="009C349E">
        <w:rPr>
          <w:rFonts w:ascii="Calibri" w:eastAsia="Calibri" w:hAnsi="Calibri" w:cs="B Nazanin" w:hint="eastAsia"/>
          <w:kern w:val="2"/>
          <w:sz w:val="24"/>
          <w:szCs w:val="24"/>
          <w:rtl/>
          <w14:ligatures w14:val="standardContextual"/>
        </w:rPr>
        <w:t>توان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به د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 w:hint="eastAsia"/>
          <w:kern w:val="2"/>
          <w:sz w:val="24"/>
          <w:szCs w:val="24"/>
          <w:rtl/>
          <w14:ligatures w14:val="standardContextual"/>
        </w:rPr>
        <w:t>وان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عدالت ادار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شکا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 w:hint="eastAsia"/>
          <w:kern w:val="2"/>
          <w:sz w:val="24"/>
          <w:szCs w:val="24"/>
          <w:rtl/>
          <w14:ligatures w14:val="standardContextual"/>
        </w:rPr>
        <w:t>ت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کرد. مهندسان ناظر هم اگر تخلف کنند پ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 w:hint="eastAsia"/>
          <w:kern w:val="2"/>
          <w:sz w:val="24"/>
          <w:szCs w:val="24"/>
          <w:rtl/>
          <w14:ligatures w14:val="standardContextual"/>
        </w:rPr>
        <w:t>گ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 w:hint="eastAsia"/>
          <w:kern w:val="2"/>
          <w:sz w:val="24"/>
          <w:szCs w:val="24"/>
          <w:rtl/>
          <w14:ligatures w14:val="standardContextual"/>
        </w:rPr>
        <w:t>ر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م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ی‌</w:t>
      </w:r>
      <w:r w:rsidRPr="009C349E">
        <w:rPr>
          <w:rFonts w:ascii="Calibri" w:eastAsia="Calibri" w:hAnsi="Calibri" w:cs="B Nazanin" w:hint="eastAsia"/>
          <w:kern w:val="2"/>
          <w:sz w:val="24"/>
          <w:szCs w:val="24"/>
          <w:rtl/>
          <w14:ligatures w14:val="standardContextual"/>
        </w:rPr>
        <w:t>شوند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و ممکن است محروم شوند.</w:t>
      </w:r>
    </w:p>
    <w:p w14:paraId="3847C057" w14:textId="77777777" w:rsidR="009C349E" w:rsidRPr="009C349E" w:rsidRDefault="009C349E" w:rsidP="009C349E">
      <w:pPr>
        <w:bidi/>
        <w:spacing w:before="0" w:after="160" w:line="278" w:lineRule="auto"/>
        <w:rPr>
          <w:rFonts w:ascii="Calibri" w:eastAsia="Calibri" w:hAnsi="Calibri" w:cs="B Nazanin"/>
          <w:b/>
          <w:bCs/>
          <w:kern w:val="2"/>
          <w:sz w:val="24"/>
          <w:szCs w:val="24"/>
          <w:rtl/>
          <w14:ligatures w14:val="standardContextual"/>
        </w:rPr>
      </w:pPr>
      <w:r w:rsidRPr="009C349E">
        <w:rPr>
          <w:rFonts w:ascii="Calibri" w:eastAsia="Calibri" w:hAnsi="Calibri" w:cs="B Nazanin"/>
          <w:b/>
          <w:bCs/>
          <w:kern w:val="2"/>
          <w:sz w:val="24"/>
          <w:szCs w:val="24"/>
          <w:rtl/>
          <w14:ligatures w14:val="standardContextual"/>
        </w:rPr>
        <w:t>را</w:t>
      </w:r>
      <w:r w:rsidRPr="009C349E">
        <w:rPr>
          <w:rFonts w:ascii="Calibri" w:eastAsia="Calibri" w:hAnsi="Calibri" w:cs="B Nazanin" w:hint="cs"/>
          <w:b/>
          <w:bCs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/>
          <w:b/>
          <w:bCs/>
          <w:kern w:val="2"/>
          <w:sz w:val="24"/>
          <w:szCs w:val="24"/>
          <w:rtl/>
          <w14:ligatures w14:val="standardContextual"/>
        </w:rPr>
        <w:t xml:space="preserve"> کم</w:t>
      </w:r>
      <w:r w:rsidRPr="009C349E">
        <w:rPr>
          <w:rFonts w:ascii="Calibri" w:eastAsia="Calibri" w:hAnsi="Calibri" w:cs="B Nazanin" w:hint="cs"/>
          <w:b/>
          <w:bCs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 w:hint="eastAsia"/>
          <w:b/>
          <w:bCs/>
          <w:kern w:val="2"/>
          <w:sz w:val="24"/>
          <w:szCs w:val="24"/>
          <w:rtl/>
          <w14:ligatures w14:val="standardContextual"/>
        </w:rPr>
        <w:t>س</w:t>
      </w:r>
      <w:r w:rsidRPr="009C349E">
        <w:rPr>
          <w:rFonts w:ascii="Calibri" w:eastAsia="Calibri" w:hAnsi="Calibri" w:cs="B Nazanin" w:hint="cs"/>
          <w:b/>
          <w:bCs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 w:hint="eastAsia"/>
          <w:b/>
          <w:bCs/>
          <w:kern w:val="2"/>
          <w:sz w:val="24"/>
          <w:szCs w:val="24"/>
          <w:rtl/>
          <w14:ligatures w14:val="standardContextual"/>
        </w:rPr>
        <w:t>ون</w:t>
      </w:r>
      <w:r w:rsidRPr="009C349E">
        <w:rPr>
          <w:rFonts w:ascii="Calibri" w:eastAsia="Calibri" w:hAnsi="Calibri" w:cs="B Nazanin"/>
          <w:b/>
          <w:bCs/>
          <w:kern w:val="2"/>
          <w:sz w:val="24"/>
          <w:szCs w:val="24"/>
          <w:rtl/>
          <w14:ligatures w14:val="standardContextual"/>
        </w:rPr>
        <w:t xml:space="preserve"> ماده 100</w:t>
      </w:r>
    </w:p>
    <w:p w14:paraId="33AAA924" w14:textId="77777777" w:rsidR="009C349E" w:rsidRPr="009C349E" w:rsidRDefault="009C349E" w:rsidP="002B773A">
      <w:pPr>
        <w:bidi/>
        <w:spacing w:before="0" w:after="160" w:line="278" w:lineRule="auto"/>
        <w:jc w:val="both"/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</w:pPr>
      <w:r w:rsidRPr="009C349E">
        <w:rPr>
          <w:rFonts w:ascii="Calibri" w:eastAsia="Calibri" w:hAnsi="Calibri" w:cs="B Nazanin" w:hint="eastAsia"/>
          <w:kern w:val="2"/>
          <w:sz w:val="24"/>
          <w:szCs w:val="24"/>
          <w:rtl/>
          <w14:ligatures w14:val="standardContextual"/>
        </w:rPr>
        <w:t>ممکن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است را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کم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 w:hint="eastAsia"/>
          <w:kern w:val="2"/>
          <w:sz w:val="24"/>
          <w:szCs w:val="24"/>
          <w:rtl/>
          <w14:ligatures w14:val="standardContextual"/>
        </w:rPr>
        <w:t>س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 w:hint="eastAsia"/>
          <w:kern w:val="2"/>
          <w:sz w:val="24"/>
          <w:szCs w:val="24"/>
          <w:rtl/>
          <w14:ligatures w14:val="standardContextual"/>
        </w:rPr>
        <w:t>ون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بر تخر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 w:hint="eastAsia"/>
          <w:kern w:val="2"/>
          <w:sz w:val="24"/>
          <w:szCs w:val="24"/>
          <w:rtl/>
          <w14:ligatures w14:val="standardContextual"/>
        </w:rPr>
        <w:t>ب،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جر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 w:hint="eastAsia"/>
          <w:kern w:val="2"/>
          <w:sz w:val="24"/>
          <w:szCs w:val="24"/>
          <w:rtl/>
          <w14:ligatures w14:val="standardContextual"/>
        </w:rPr>
        <w:t>مه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 w:hint="eastAsia"/>
          <w:kern w:val="2"/>
          <w:sz w:val="24"/>
          <w:szCs w:val="24"/>
          <w:rtl/>
          <w14:ligatures w14:val="standardContextual"/>
        </w:rPr>
        <w:t>ا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تعط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 w:hint="eastAsia"/>
          <w:kern w:val="2"/>
          <w:sz w:val="24"/>
          <w:szCs w:val="24"/>
          <w:rtl/>
          <w14:ligatures w14:val="standardContextual"/>
        </w:rPr>
        <w:t>ل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باشد که در ادامه شرا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 w:hint="eastAsia"/>
          <w:kern w:val="2"/>
          <w:sz w:val="24"/>
          <w:szCs w:val="24"/>
          <w:rtl/>
          <w14:ligatures w14:val="standardContextual"/>
        </w:rPr>
        <w:t>ط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صدور حکم برا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هر تخلف را با هم بررس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م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ی‌</w:t>
      </w:r>
      <w:r w:rsidRPr="009C349E">
        <w:rPr>
          <w:rFonts w:ascii="Calibri" w:eastAsia="Calibri" w:hAnsi="Calibri" w:cs="B Nazanin" w:hint="eastAsia"/>
          <w:kern w:val="2"/>
          <w:sz w:val="24"/>
          <w:szCs w:val="24"/>
          <w:rtl/>
          <w14:ligatures w14:val="standardContextual"/>
        </w:rPr>
        <w:t>کن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 w:hint="eastAsia"/>
          <w:kern w:val="2"/>
          <w:sz w:val="24"/>
          <w:szCs w:val="24"/>
          <w:rtl/>
          <w14:ligatures w14:val="standardContextual"/>
        </w:rPr>
        <w:t>م</w:t>
      </w:r>
      <w:r w:rsidRPr="009C349E">
        <w:rPr>
          <w:rFonts w:ascii="Calibri" w:eastAsia="Calibri" w:hAnsi="Calibri" w:cs="B Nazanin"/>
          <w:kern w:val="2"/>
          <w:sz w:val="24"/>
          <w:szCs w:val="24"/>
          <w14:ligatures w14:val="standardContextual"/>
        </w:rPr>
        <w:t>.</w:t>
      </w:r>
    </w:p>
    <w:p w14:paraId="35279442" w14:textId="77777777" w:rsidR="009C349E" w:rsidRPr="009C349E" w:rsidRDefault="009C349E" w:rsidP="009C349E">
      <w:pPr>
        <w:bidi/>
        <w:spacing w:before="0" w:after="160" w:line="278" w:lineRule="auto"/>
        <w:rPr>
          <w:rFonts w:ascii="Calibri" w:eastAsia="Calibri" w:hAnsi="Calibri" w:cs="B Nazanin"/>
          <w:b/>
          <w:bCs/>
          <w:kern w:val="2"/>
          <w:sz w:val="24"/>
          <w:szCs w:val="24"/>
          <w:rtl/>
          <w14:ligatures w14:val="standardContextual"/>
        </w:rPr>
      </w:pPr>
      <w:r w:rsidRPr="009C349E">
        <w:rPr>
          <w:rFonts w:ascii="Calibri" w:eastAsia="Calibri" w:hAnsi="Calibri" w:cs="B Nazanin" w:hint="eastAsia"/>
          <w:b/>
          <w:bCs/>
          <w:kern w:val="2"/>
          <w:sz w:val="24"/>
          <w:szCs w:val="24"/>
          <w:rtl/>
          <w14:ligatures w14:val="standardContextual"/>
        </w:rPr>
        <w:t>حکم</w:t>
      </w:r>
      <w:r w:rsidRPr="009C349E">
        <w:rPr>
          <w:rFonts w:ascii="Calibri" w:eastAsia="Calibri" w:hAnsi="Calibri" w:cs="B Nazanin"/>
          <w:b/>
          <w:bCs/>
          <w:kern w:val="2"/>
          <w:sz w:val="24"/>
          <w:szCs w:val="24"/>
          <w:rtl/>
          <w14:ligatures w14:val="standardContextual"/>
        </w:rPr>
        <w:t xml:space="preserve"> تخر</w:t>
      </w:r>
      <w:r w:rsidRPr="009C349E">
        <w:rPr>
          <w:rFonts w:ascii="Calibri" w:eastAsia="Calibri" w:hAnsi="Calibri" w:cs="B Nazanin" w:hint="cs"/>
          <w:b/>
          <w:bCs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 w:hint="eastAsia"/>
          <w:b/>
          <w:bCs/>
          <w:kern w:val="2"/>
          <w:sz w:val="24"/>
          <w:szCs w:val="24"/>
          <w:rtl/>
          <w14:ligatures w14:val="standardContextual"/>
        </w:rPr>
        <w:t>ب</w:t>
      </w:r>
    </w:p>
    <w:p w14:paraId="31D14C3D" w14:textId="738F28CC" w:rsidR="009C349E" w:rsidRPr="009C349E" w:rsidRDefault="009C349E" w:rsidP="002B773A">
      <w:pPr>
        <w:bidi/>
        <w:spacing w:before="0" w:after="160" w:line="278" w:lineRule="auto"/>
        <w:jc w:val="both"/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</w:pPr>
      <w:r w:rsidRPr="009C349E">
        <w:rPr>
          <w:rFonts w:ascii="Calibri" w:eastAsia="Calibri" w:hAnsi="Calibri" w:cs="B Nazanin" w:hint="eastAsia"/>
          <w:kern w:val="2"/>
          <w:sz w:val="24"/>
          <w:szCs w:val="24"/>
          <w:rtl/>
          <w14:ligatures w14:val="standardContextual"/>
        </w:rPr>
        <w:t>به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طور کل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زمان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کم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 w:hint="eastAsia"/>
          <w:kern w:val="2"/>
          <w:sz w:val="24"/>
          <w:szCs w:val="24"/>
          <w:rtl/>
          <w14:ligatures w14:val="standardContextual"/>
        </w:rPr>
        <w:t>س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 w:hint="eastAsia"/>
          <w:kern w:val="2"/>
          <w:sz w:val="24"/>
          <w:szCs w:val="24"/>
          <w:rtl/>
          <w14:ligatures w14:val="standardContextual"/>
        </w:rPr>
        <w:t>ون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ماده 100 را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به تخر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 w:hint="eastAsia"/>
          <w:kern w:val="2"/>
          <w:sz w:val="24"/>
          <w:szCs w:val="24"/>
          <w:rtl/>
          <w14:ligatures w14:val="standardContextual"/>
        </w:rPr>
        <w:t>ب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م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ی‌</w:t>
      </w:r>
      <w:r w:rsidRPr="009C349E">
        <w:rPr>
          <w:rFonts w:ascii="Calibri" w:eastAsia="Calibri" w:hAnsi="Calibri" w:cs="B Nazanin" w:hint="eastAsia"/>
          <w:kern w:val="2"/>
          <w:sz w:val="24"/>
          <w:szCs w:val="24"/>
          <w:rtl/>
          <w14:ligatures w14:val="standardContextual"/>
        </w:rPr>
        <w:t>دهد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که اصول فن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 w:hint="eastAsia"/>
          <w:kern w:val="2"/>
          <w:sz w:val="24"/>
          <w:szCs w:val="24"/>
          <w:rtl/>
          <w14:ligatures w14:val="standardContextual"/>
        </w:rPr>
        <w:t>،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بهداشت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و شهرساز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رعا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 w:hint="eastAsia"/>
          <w:kern w:val="2"/>
          <w:sz w:val="24"/>
          <w:szCs w:val="24"/>
          <w:rtl/>
          <w14:ligatures w14:val="standardContextual"/>
        </w:rPr>
        <w:t>ت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نشود. برا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مثال زمان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که ساختمان استحکام کاف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ندارد 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 w:hint="eastAsia"/>
          <w:kern w:val="2"/>
          <w:sz w:val="24"/>
          <w:szCs w:val="24"/>
          <w:rtl/>
          <w14:ligatures w14:val="standardContextual"/>
        </w:rPr>
        <w:t>ا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در پهنه فضا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سبز و معابر شهر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 w:hint="eastAsia"/>
          <w:kern w:val="2"/>
          <w:sz w:val="24"/>
          <w:szCs w:val="24"/>
          <w:rtl/>
          <w14:ligatures w14:val="standardContextual"/>
        </w:rPr>
        <w:t>،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ملک مسکون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ساخته شود</w:t>
      </w:r>
      <w:r w:rsidRPr="009C349E">
        <w:rPr>
          <w:rFonts w:ascii="Calibri" w:eastAsia="Calibri" w:hAnsi="Calibri" w:cs="B Nazanin"/>
          <w:kern w:val="2"/>
          <w:sz w:val="24"/>
          <w:szCs w:val="24"/>
          <w14:ligatures w14:val="standardContextual"/>
        </w:rPr>
        <w:t>.</w:t>
      </w:r>
      <w:r w:rsidR="002B773A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 xml:space="preserve"> </w:t>
      </w:r>
      <w:r w:rsidRPr="009C349E">
        <w:rPr>
          <w:rFonts w:ascii="Calibri" w:eastAsia="Calibri" w:hAnsi="Calibri" w:cs="B Nazanin" w:hint="eastAsia"/>
          <w:kern w:val="2"/>
          <w:sz w:val="24"/>
          <w:szCs w:val="24"/>
          <w:rtl/>
          <w14:ligatures w14:val="standardContextual"/>
        </w:rPr>
        <w:t>البته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وقت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متخلف از پرداخت جر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 w:hint="eastAsia"/>
          <w:kern w:val="2"/>
          <w:sz w:val="24"/>
          <w:szCs w:val="24"/>
          <w:rtl/>
          <w14:ligatures w14:val="standardContextual"/>
        </w:rPr>
        <w:t>مه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صادر شده خوددار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کند و آن را پرداخت نکند، در ا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 w:hint="eastAsia"/>
          <w:kern w:val="2"/>
          <w:sz w:val="24"/>
          <w:szCs w:val="24"/>
          <w:rtl/>
          <w14:ligatures w14:val="standardContextual"/>
        </w:rPr>
        <w:t>ن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مورد هم کم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 w:hint="eastAsia"/>
          <w:kern w:val="2"/>
          <w:sz w:val="24"/>
          <w:szCs w:val="24"/>
          <w:rtl/>
          <w14:ligatures w14:val="standardContextual"/>
        </w:rPr>
        <w:t>س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 w:hint="eastAsia"/>
          <w:kern w:val="2"/>
          <w:sz w:val="24"/>
          <w:szCs w:val="24"/>
          <w:rtl/>
          <w14:ligatures w14:val="standardContextual"/>
        </w:rPr>
        <w:t>ون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موظف به صدور حکم تخر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 w:hint="eastAsia"/>
          <w:kern w:val="2"/>
          <w:sz w:val="24"/>
          <w:szCs w:val="24"/>
          <w:rtl/>
          <w14:ligatures w14:val="standardContextual"/>
        </w:rPr>
        <w:t>ب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است.</w:t>
      </w:r>
    </w:p>
    <w:p w14:paraId="45668CD0" w14:textId="77777777" w:rsidR="009C349E" w:rsidRPr="009C349E" w:rsidRDefault="009C349E" w:rsidP="009C349E">
      <w:pPr>
        <w:bidi/>
        <w:spacing w:before="0" w:after="160" w:line="278" w:lineRule="auto"/>
        <w:rPr>
          <w:rFonts w:ascii="Calibri" w:eastAsia="Calibri" w:hAnsi="Calibri" w:cs="B Nazanin"/>
          <w:b/>
          <w:bCs/>
          <w:kern w:val="2"/>
          <w:sz w:val="24"/>
          <w:szCs w:val="24"/>
          <w:rtl/>
          <w14:ligatures w14:val="standardContextual"/>
        </w:rPr>
      </w:pPr>
      <w:r w:rsidRPr="009C349E">
        <w:rPr>
          <w:rFonts w:ascii="Calibri" w:eastAsia="Calibri" w:hAnsi="Calibri" w:cs="B Nazanin"/>
          <w:b/>
          <w:bCs/>
          <w:kern w:val="2"/>
          <w:sz w:val="24"/>
          <w:szCs w:val="24"/>
          <w:rtl/>
          <w14:ligatures w14:val="standardContextual"/>
        </w:rPr>
        <w:t>جر</w:t>
      </w:r>
      <w:r w:rsidRPr="009C349E">
        <w:rPr>
          <w:rFonts w:ascii="Calibri" w:eastAsia="Calibri" w:hAnsi="Calibri" w:cs="B Nazanin" w:hint="cs"/>
          <w:b/>
          <w:bCs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 w:hint="eastAsia"/>
          <w:b/>
          <w:bCs/>
          <w:kern w:val="2"/>
          <w:sz w:val="24"/>
          <w:szCs w:val="24"/>
          <w:rtl/>
          <w14:ligatures w14:val="standardContextual"/>
        </w:rPr>
        <w:t>مه</w:t>
      </w:r>
      <w:r w:rsidRPr="009C349E">
        <w:rPr>
          <w:rFonts w:ascii="Calibri" w:eastAsia="Calibri" w:hAnsi="Calibri" w:cs="B Nazanin"/>
          <w:b/>
          <w:bCs/>
          <w:kern w:val="2"/>
          <w:sz w:val="24"/>
          <w:szCs w:val="24"/>
          <w:rtl/>
          <w14:ligatures w14:val="standardContextual"/>
        </w:rPr>
        <w:t xml:space="preserve"> کم</w:t>
      </w:r>
      <w:r w:rsidRPr="009C349E">
        <w:rPr>
          <w:rFonts w:ascii="Calibri" w:eastAsia="Calibri" w:hAnsi="Calibri" w:cs="B Nazanin" w:hint="cs"/>
          <w:b/>
          <w:bCs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 w:hint="eastAsia"/>
          <w:b/>
          <w:bCs/>
          <w:kern w:val="2"/>
          <w:sz w:val="24"/>
          <w:szCs w:val="24"/>
          <w:rtl/>
          <w14:ligatures w14:val="standardContextual"/>
        </w:rPr>
        <w:t>س</w:t>
      </w:r>
      <w:r w:rsidRPr="009C349E">
        <w:rPr>
          <w:rFonts w:ascii="Calibri" w:eastAsia="Calibri" w:hAnsi="Calibri" w:cs="B Nazanin" w:hint="cs"/>
          <w:b/>
          <w:bCs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 w:hint="eastAsia"/>
          <w:b/>
          <w:bCs/>
          <w:kern w:val="2"/>
          <w:sz w:val="24"/>
          <w:szCs w:val="24"/>
          <w:rtl/>
          <w14:ligatures w14:val="standardContextual"/>
        </w:rPr>
        <w:t>ون</w:t>
      </w:r>
      <w:r w:rsidRPr="009C349E">
        <w:rPr>
          <w:rFonts w:ascii="Calibri" w:eastAsia="Calibri" w:hAnsi="Calibri" w:cs="B Nazanin"/>
          <w:b/>
          <w:bCs/>
          <w:kern w:val="2"/>
          <w:sz w:val="24"/>
          <w:szCs w:val="24"/>
          <w:rtl/>
          <w14:ligatures w14:val="standardContextual"/>
        </w:rPr>
        <w:t xml:space="preserve"> ماده </w:t>
      </w:r>
      <w:r w:rsidRPr="009C349E">
        <w:rPr>
          <w:rFonts w:ascii="Calibri" w:eastAsia="Calibri" w:hAnsi="Calibri" w:cs="B Nazanin"/>
          <w:b/>
          <w:bCs/>
          <w:kern w:val="2"/>
          <w:sz w:val="24"/>
          <w:szCs w:val="24"/>
          <w:rtl/>
          <w:lang w:bidi="fa-IR"/>
          <w14:ligatures w14:val="standardContextual"/>
        </w:rPr>
        <w:t>۱۰۰</w:t>
      </w:r>
      <w:r w:rsidRPr="009C349E">
        <w:rPr>
          <w:rFonts w:ascii="Calibri" w:eastAsia="Calibri" w:hAnsi="Calibri" w:cs="B Nazanin"/>
          <w:b/>
          <w:bCs/>
          <w:kern w:val="2"/>
          <w:sz w:val="24"/>
          <w:szCs w:val="24"/>
          <w:rtl/>
          <w14:ligatures w14:val="standardContextual"/>
        </w:rPr>
        <w:t xml:space="preserve"> شهردار</w:t>
      </w:r>
      <w:r w:rsidRPr="009C349E">
        <w:rPr>
          <w:rFonts w:ascii="Calibri" w:eastAsia="Calibri" w:hAnsi="Calibri" w:cs="B Nazanin" w:hint="cs"/>
          <w:b/>
          <w:bCs/>
          <w:kern w:val="2"/>
          <w:sz w:val="24"/>
          <w:szCs w:val="24"/>
          <w:rtl/>
          <w14:ligatures w14:val="standardContextual"/>
        </w:rPr>
        <w:t>ی</w:t>
      </w:r>
    </w:p>
    <w:p w14:paraId="0A34DA70" w14:textId="77777777" w:rsidR="009C349E" w:rsidRPr="009C349E" w:rsidRDefault="009C349E" w:rsidP="002B773A">
      <w:pPr>
        <w:bidi/>
        <w:spacing w:before="0" w:after="160" w:line="278" w:lineRule="auto"/>
        <w:jc w:val="both"/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</w:pPr>
      <w:r w:rsidRPr="009C349E">
        <w:rPr>
          <w:rFonts w:ascii="Calibri" w:eastAsia="Calibri" w:hAnsi="Calibri" w:cs="B Nazanin" w:hint="eastAsia"/>
          <w:kern w:val="2"/>
          <w:sz w:val="24"/>
          <w:szCs w:val="24"/>
          <w:rtl/>
          <w14:ligatures w14:val="standardContextual"/>
        </w:rPr>
        <w:t>زمان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که در بنا، اصول فن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و بهداشت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و شهرساز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رعا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 w:hint="eastAsia"/>
          <w:kern w:val="2"/>
          <w:sz w:val="24"/>
          <w:szCs w:val="24"/>
          <w:rtl/>
          <w14:ligatures w14:val="standardContextual"/>
        </w:rPr>
        <w:t>ت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شده باشد، کم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 w:hint="eastAsia"/>
          <w:kern w:val="2"/>
          <w:sz w:val="24"/>
          <w:szCs w:val="24"/>
          <w:rtl/>
          <w14:ligatures w14:val="standardContextual"/>
        </w:rPr>
        <w:t>س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 w:hint="eastAsia"/>
          <w:kern w:val="2"/>
          <w:sz w:val="24"/>
          <w:szCs w:val="24"/>
          <w:rtl/>
          <w14:ligatures w14:val="standardContextual"/>
        </w:rPr>
        <w:t>ون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ماده 100 شهردار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را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به جر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 w:hint="eastAsia"/>
          <w:kern w:val="2"/>
          <w:sz w:val="24"/>
          <w:szCs w:val="24"/>
          <w:rtl/>
          <w14:ligatures w14:val="standardContextual"/>
        </w:rPr>
        <w:t>مه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م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ی‌</w:t>
      </w:r>
      <w:r w:rsidRPr="009C349E">
        <w:rPr>
          <w:rFonts w:ascii="Calibri" w:eastAsia="Calibri" w:hAnsi="Calibri" w:cs="B Nazanin" w:hint="eastAsia"/>
          <w:kern w:val="2"/>
          <w:sz w:val="24"/>
          <w:szCs w:val="24"/>
          <w:rtl/>
          <w14:ligatures w14:val="standardContextual"/>
        </w:rPr>
        <w:t>دهد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نه تخر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 w:hint="eastAsia"/>
          <w:kern w:val="2"/>
          <w:sz w:val="24"/>
          <w:szCs w:val="24"/>
          <w:rtl/>
          <w14:ligatures w14:val="standardContextual"/>
        </w:rPr>
        <w:t>ب</w:t>
      </w:r>
      <w:r w:rsidRPr="009C349E">
        <w:rPr>
          <w:rFonts w:ascii="Calibri" w:eastAsia="Calibri" w:hAnsi="Calibri" w:cs="B Nazanin"/>
          <w:kern w:val="2"/>
          <w:sz w:val="24"/>
          <w:szCs w:val="24"/>
          <w14:ligatures w14:val="standardContextual"/>
        </w:rPr>
        <w:t>.</w:t>
      </w:r>
    </w:p>
    <w:p w14:paraId="28ACAA1E" w14:textId="77777777" w:rsidR="009C349E" w:rsidRPr="009C349E" w:rsidRDefault="009C349E" w:rsidP="009C349E">
      <w:pPr>
        <w:bidi/>
        <w:spacing w:before="0" w:after="160" w:line="278" w:lineRule="auto"/>
        <w:rPr>
          <w:rFonts w:ascii="Calibri" w:eastAsia="Calibri" w:hAnsi="Calibri" w:cs="B Nazanin"/>
          <w:b/>
          <w:bCs/>
          <w:kern w:val="2"/>
          <w:sz w:val="24"/>
          <w:szCs w:val="24"/>
          <w:rtl/>
          <w14:ligatures w14:val="standardContextual"/>
        </w:rPr>
      </w:pPr>
      <w:r w:rsidRPr="009C349E">
        <w:rPr>
          <w:rFonts w:ascii="Calibri" w:eastAsia="Calibri" w:hAnsi="Calibri" w:cs="B Nazanin" w:hint="eastAsia"/>
          <w:b/>
          <w:bCs/>
          <w:kern w:val="2"/>
          <w:sz w:val="24"/>
          <w:szCs w:val="24"/>
          <w:rtl/>
          <w14:ligatures w14:val="standardContextual"/>
        </w:rPr>
        <w:t>رأ</w:t>
      </w:r>
      <w:r w:rsidRPr="009C349E">
        <w:rPr>
          <w:rFonts w:ascii="Calibri" w:eastAsia="Calibri" w:hAnsi="Calibri" w:cs="B Nazanin" w:hint="cs"/>
          <w:b/>
          <w:bCs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/>
          <w:b/>
          <w:bCs/>
          <w:kern w:val="2"/>
          <w:sz w:val="24"/>
          <w:szCs w:val="24"/>
          <w:rtl/>
          <w14:ligatures w14:val="standardContextual"/>
        </w:rPr>
        <w:t xml:space="preserve"> به تعط</w:t>
      </w:r>
      <w:r w:rsidRPr="009C349E">
        <w:rPr>
          <w:rFonts w:ascii="Calibri" w:eastAsia="Calibri" w:hAnsi="Calibri" w:cs="B Nazanin" w:hint="cs"/>
          <w:b/>
          <w:bCs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 w:hint="eastAsia"/>
          <w:b/>
          <w:bCs/>
          <w:kern w:val="2"/>
          <w:sz w:val="24"/>
          <w:szCs w:val="24"/>
          <w:rtl/>
          <w14:ligatures w14:val="standardContextual"/>
        </w:rPr>
        <w:t>ل</w:t>
      </w:r>
      <w:r w:rsidRPr="009C349E">
        <w:rPr>
          <w:rFonts w:ascii="Calibri" w:eastAsia="Calibri" w:hAnsi="Calibri" w:cs="B Nazanin" w:hint="cs"/>
          <w:b/>
          <w:bCs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/>
          <w:b/>
          <w:bCs/>
          <w:kern w:val="2"/>
          <w:sz w:val="24"/>
          <w:szCs w:val="24"/>
          <w:rtl/>
          <w14:ligatures w14:val="standardContextual"/>
        </w:rPr>
        <w:t xml:space="preserve"> کم</w:t>
      </w:r>
      <w:r w:rsidRPr="009C349E">
        <w:rPr>
          <w:rFonts w:ascii="Calibri" w:eastAsia="Calibri" w:hAnsi="Calibri" w:cs="B Nazanin" w:hint="cs"/>
          <w:b/>
          <w:bCs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 w:hint="eastAsia"/>
          <w:b/>
          <w:bCs/>
          <w:kern w:val="2"/>
          <w:sz w:val="24"/>
          <w:szCs w:val="24"/>
          <w:rtl/>
          <w14:ligatures w14:val="standardContextual"/>
        </w:rPr>
        <w:t>س</w:t>
      </w:r>
      <w:r w:rsidRPr="009C349E">
        <w:rPr>
          <w:rFonts w:ascii="Calibri" w:eastAsia="Calibri" w:hAnsi="Calibri" w:cs="B Nazanin" w:hint="cs"/>
          <w:b/>
          <w:bCs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 w:hint="eastAsia"/>
          <w:b/>
          <w:bCs/>
          <w:kern w:val="2"/>
          <w:sz w:val="24"/>
          <w:szCs w:val="24"/>
          <w:rtl/>
          <w14:ligatures w14:val="standardContextual"/>
        </w:rPr>
        <w:t>ون</w:t>
      </w:r>
    </w:p>
    <w:p w14:paraId="030719EB" w14:textId="77777777" w:rsidR="009C349E" w:rsidRPr="009C349E" w:rsidRDefault="009C349E" w:rsidP="002B773A">
      <w:pPr>
        <w:bidi/>
        <w:spacing w:before="0" w:after="160" w:line="278" w:lineRule="auto"/>
        <w:jc w:val="both"/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</w:pPr>
      <w:r w:rsidRPr="009C349E">
        <w:rPr>
          <w:rFonts w:ascii="Calibri" w:eastAsia="Calibri" w:hAnsi="Calibri" w:cs="B Nazanin" w:hint="eastAsia"/>
          <w:kern w:val="2"/>
          <w:sz w:val="24"/>
          <w:szCs w:val="24"/>
          <w:rtl/>
          <w14:ligatures w14:val="standardContextual"/>
        </w:rPr>
        <w:t>در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صورت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که شخص برخلاف پروانه ساختمان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و در منطقه غ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 w:hint="eastAsia"/>
          <w:kern w:val="2"/>
          <w:sz w:val="24"/>
          <w:szCs w:val="24"/>
          <w:rtl/>
          <w14:ligatures w14:val="standardContextual"/>
        </w:rPr>
        <w:t>ر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تجار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اقدام به احداث محل کسب و کار کند، حکم کم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 w:hint="eastAsia"/>
          <w:kern w:val="2"/>
          <w:sz w:val="24"/>
          <w:szCs w:val="24"/>
          <w:rtl/>
          <w14:ligatures w14:val="standardContextual"/>
        </w:rPr>
        <w:t>س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 w:hint="eastAsia"/>
          <w:kern w:val="2"/>
          <w:sz w:val="24"/>
          <w:szCs w:val="24"/>
          <w:rtl/>
          <w14:ligatures w14:val="standardContextual"/>
        </w:rPr>
        <w:t>ون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ماده 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:lang w:bidi="fa-IR"/>
          <w14:ligatures w14:val="standardContextual"/>
        </w:rPr>
        <w:t>۱۰۰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>، تعط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 w:hint="eastAsia"/>
          <w:kern w:val="2"/>
          <w:sz w:val="24"/>
          <w:szCs w:val="24"/>
          <w:rtl/>
          <w14:ligatures w14:val="standardContextual"/>
        </w:rPr>
        <w:t>ل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محل کسب و کار است.</w:t>
      </w:r>
    </w:p>
    <w:p w14:paraId="4279F7C1" w14:textId="77777777" w:rsidR="009C349E" w:rsidRPr="009C349E" w:rsidRDefault="009C349E" w:rsidP="009C349E">
      <w:pPr>
        <w:bidi/>
        <w:spacing w:before="0" w:after="160" w:line="278" w:lineRule="auto"/>
        <w:rPr>
          <w:rFonts w:ascii="Calibri" w:eastAsia="Calibri" w:hAnsi="Calibri" w:cs="B Nazanin"/>
          <w:b/>
          <w:bCs/>
          <w:kern w:val="2"/>
          <w:sz w:val="24"/>
          <w:szCs w:val="24"/>
          <w:rtl/>
          <w14:ligatures w14:val="standardContextual"/>
        </w:rPr>
      </w:pPr>
      <w:r w:rsidRPr="009C349E">
        <w:rPr>
          <w:rFonts w:ascii="Calibri" w:eastAsia="Calibri" w:hAnsi="Calibri" w:cs="B Nazanin"/>
          <w:b/>
          <w:bCs/>
          <w:kern w:val="2"/>
          <w:sz w:val="24"/>
          <w:szCs w:val="24"/>
          <w:rtl/>
          <w14:ligatures w14:val="standardContextual"/>
        </w:rPr>
        <w:t>اعتراض به را</w:t>
      </w:r>
      <w:r w:rsidRPr="009C349E">
        <w:rPr>
          <w:rFonts w:ascii="Calibri" w:eastAsia="Calibri" w:hAnsi="Calibri" w:cs="B Nazanin" w:hint="cs"/>
          <w:b/>
          <w:bCs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/>
          <w:b/>
          <w:bCs/>
          <w:kern w:val="2"/>
          <w:sz w:val="24"/>
          <w:szCs w:val="24"/>
          <w:rtl/>
          <w14:ligatures w14:val="standardContextual"/>
        </w:rPr>
        <w:t xml:space="preserve"> کم</w:t>
      </w:r>
      <w:r w:rsidRPr="009C349E">
        <w:rPr>
          <w:rFonts w:ascii="Calibri" w:eastAsia="Calibri" w:hAnsi="Calibri" w:cs="B Nazanin" w:hint="cs"/>
          <w:b/>
          <w:bCs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 w:hint="eastAsia"/>
          <w:b/>
          <w:bCs/>
          <w:kern w:val="2"/>
          <w:sz w:val="24"/>
          <w:szCs w:val="24"/>
          <w:rtl/>
          <w14:ligatures w14:val="standardContextual"/>
        </w:rPr>
        <w:t>س</w:t>
      </w:r>
      <w:r w:rsidRPr="009C349E">
        <w:rPr>
          <w:rFonts w:ascii="Calibri" w:eastAsia="Calibri" w:hAnsi="Calibri" w:cs="B Nazanin" w:hint="cs"/>
          <w:b/>
          <w:bCs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 w:hint="eastAsia"/>
          <w:b/>
          <w:bCs/>
          <w:kern w:val="2"/>
          <w:sz w:val="24"/>
          <w:szCs w:val="24"/>
          <w:rtl/>
          <w14:ligatures w14:val="standardContextual"/>
        </w:rPr>
        <w:t>ون</w:t>
      </w:r>
      <w:r w:rsidRPr="009C349E">
        <w:rPr>
          <w:rFonts w:ascii="Calibri" w:eastAsia="Calibri" w:hAnsi="Calibri" w:cs="B Nazanin"/>
          <w:b/>
          <w:bCs/>
          <w:kern w:val="2"/>
          <w:sz w:val="24"/>
          <w:szCs w:val="24"/>
          <w:rtl/>
          <w14:ligatures w14:val="standardContextual"/>
        </w:rPr>
        <w:t xml:space="preserve"> ماده 100</w:t>
      </w:r>
    </w:p>
    <w:p w14:paraId="5C228779" w14:textId="77777777" w:rsidR="009C349E" w:rsidRPr="009C349E" w:rsidRDefault="009C349E" w:rsidP="002B773A">
      <w:pPr>
        <w:bidi/>
        <w:spacing w:before="0" w:after="160" w:line="278" w:lineRule="auto"/>
        <w:jc w:val="both"/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</w:pP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>شهردار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 w:hint="eastAsia"/>
          <w:kern w:val="2"/>
          <w:sz w:val="24"/>
          <w:szCs w:val="24"/>
          <w:rtl/>
          <w14:ligatures w14:val="standardContextual"/>
        </w:rPr>
        <w:t>،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مالک 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 w:hint="eastAsia"/>
          <w:kern w:val="2"/>
          <w:sz w:val="24"/>
          <w:szCs w:val="24"/>
          <w:rtl/>
          <w14:ligatures w14:val="standardContextual"/>
        </w:rPr>
        <w:t>ا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قائم مقام او از تار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 w:hint="eastAsia"/>
          <w:kern w:val="2"/>
          <w:sz w:val="24"/>
          <w:szCs w:val="24"/>
          <w:rtl/>
          <w14:ligatures w14:val="standardContextual"/>
        </w:rPr>
        <w:t>خ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ابلاغ را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 w:hint="eastAsia"/>
          <w:kern w:val="2"/>
          <w:sz w:val="24"/>
          <w:szCs w:val="24"/>
          <w:rtl/>
          <w14:ligatures w14:val="standardContextual"/>
        </w:rPr>
        <w:t>،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10 روز زمان دارد که نسبت به آن را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اعتراض کند، کم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 w:hint="eastAsia"/>
          <w:kern w:val="2"/>
          <w:sz w:val="24"/>
          <w:szCs w:val="24"/>
          <w:rtl/>
          <w14:ligatures w14:val="standardContextual"/>
        </w:rPr>
        <w:t>س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 w:hint="eastAsia"/>
          <w:kern w:val="2"/>
          <w:sz w:val="24"/>
          <w:szCs w:val="24"/>
          <w:rtl/>
          <w14:ligatures w14:val="standardContextual"/>
        </w:rPr>
        <w:t>ون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ماده 100 وظ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 w:hint="eastAsia"/>
          <w:kern w:val="2"/>
          <w:sz w:val="24"/>
          <w:szCs w:val="24"/>
          <w:rtl/>
          <w14:ligatures w14:val="standardContextual"/>
        </w:rPr>
        <w:t>فه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رس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 w:hint="eastAsia"/>
          <w:kern w:val="2"/>
          <w:sz w:val="24"/>
          <w:szCs w:val="24"/>
          <w:rtl/>
          <w14:ligatures w14:val="standardContextual"/>
        </w:rPr>
        <w:t>دگ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به ا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 w:hint="eastAsia"/>
          <w:kern w:val="2"/>
          <w:sz w:val="24"/>
          <w:szCs w:val="24"/>
          <w:rtl/>
          <w14:ligatures w14:val="standardContextual"/>
        </w:rPr>
        <w:t>ن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اعتراض را بر عهده دارد و اعضا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آن نبا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 w:hint="eastAsia"/>
          <w:kern w:val="2"/>
          <w:sz w:val="24"/>
          <w:szCs w:val="24"/>
          <w:rtl/>
          <w14:ligatures w14:val="standardContextual"/>
        </w:rPr>
        <w:t>د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در صدور رأ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قبل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شرکت کرده باشند. در ا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 w:hint="eastAsia"/>
          <w:kern w:val="2"/>
          <w:sz w:val="24"/>
          <w:szCs w:val="24"/>
          <w:rtl/>
          <w14:ligatures w14:val="standardContextual"/>
        </w:rPr>
        <w:t>ن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صورت را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ا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 w:hint="eastAsia"/>
          <w:kern w:val="2"/>
          <w:sz w:val="24"/>
          <w:szCs w:val="24"/>
          <w:rtl/>
          <w14:ligatures w14:val="standardContextual"/>
        </w:rPr>
        <w:t>ن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کم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 w:hint="eastAsia"/>
          <w:kern w:val="2"/>
          <w:sz w:val="24"/>
          <w:szCs w:val="24"/>
          <w:rtl/>
          <w14:ligatures w14:val="standardContextual"/>
        </w:rPr>
        <w:t>س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 w:hint="eastAsia"/>
          <w:kern w:val="2"/>
          <w:sz w:val="24"/>
          <w:szCs w:val="24"/>
          <w:rtl/>
          <w14:ligatures w14:val="standardContextual"/>
        </w:rPr>
        <w:t>ون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قطع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است. منظور از ا</w:t>
      </w:r>
      <w:r w:rsidRPr="009C349E">
        <w:rPr>
          <w:rFonts w:ascii="Calibri" w:eastAsia="Calibri" w:hAnsi="Calibri" w:cs="B Nazanin" w:hint="eastAsia"/>
          <w:kern w:val="2"/>
          <w:sz w:val="24"/>
          <w:szCs w:val="24"/>
          <w:rtl/>
          <w14:ligatures w14:val="standardContextual"/>
        </w:rPr>
        <w:t>عتراض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در کم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 w:hint="eastAsia"/>
          <w:kern w:val="2"/>
          <w:sz w:val="24"/>
          <w:szCs w:val="24"/>
          <w:rtl/>
          <w14:ligatures w14:val="standardContextual"/>
        </w:rPr>
        <w:t>س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 w:hint="eastAsia"/>
          <w:kern w:val="2"/>
          <w:sz w:val="24"/>
          <w:szCs w:val="24"/>
          <w:rtl/>
          <w14:ligatures w14:val="standardContextual"/>
        </w:rPr>
        <w:t>ون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د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 w:hint="eastAsia"/>
          <w:kern w:val="2"/>
          <w:sz w:val="24"/>
          <w:szCs w:val="24"/>
          <w:rtl/>
          <w14:ligatures w14:val="standardContextual"/>
        </w:rPr>
        <w:t>گر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ماده 100 مرجع تجد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 w:hint="eastAsia"/>
          <w:kern w:val="2"/>
          <w:sz w:val="24"/>
          <w:szCs w:val="24"/>
          <w:rtl/>
          <w14:ligatures w14:val="standardContextual"/>
        </w:rPr>
        <w:t>دنظر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است.</w:t>
      </w:r>
    </w:p>
    <w:p w14:paraId="33B40E11" w14:textId="77777777" w:rsidR="009C349E" w:rsidRPr="009C349E" w:rsidRDefault="009C349E" w:rsidP="002B773A">
      <w:pPr>
        <w:bidi/>
        <w:spacing w:before="0" w:after="160" w:line="278" w:lineRule="auto"/>
        <w:jc w:val="both"/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</w:pP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>اگر بخواه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 w:hint="eastAsia"/>
          <w:kern w:val="2"/>
          <w:sz w:val="24"/>
          <w:szCs w:val="24"/>
          <w:rtl/>
          <w14:ligatures w14:val="standardContextual"/>
        </w:rPr>
        <w:t>م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به ب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 w:hint="eastAsia"/>
          <w:kern w:val="2"/>
          <w:sz w:val="24"/>
          <w:szCs w:val="24"/>
          <w:rtl/>
          <w14:ligatures w14:val="standardContextual"/>
        </w:rPr>
        <w:t>ان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ساده‌تر عنوان کن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 w:hint="eastAsia"/>
          <w:kern w:val="2"/>
          <w:sz w:val="24"/>
          <w:szCs w:val="24"/>
          <w:rtl/>
          <w14:ligatures w14:val="standardContextual"/>
        </w:rPr>
        <w:t>م،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پ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 w:hint="eastAsia"/>
          <w:kern w:val="2"/>
          <w:sz w:val="24"/>
          <w:szCs w:val="24"/>
          <w:rtl/>
          <w14:ligatures w14:val="standardContextual"/>
        </w:rPr>
        <w:t>گ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 w:hint="eastAsia"/>
          <w:kern w:val="2"/>
          <w:sz w:val="24"/>
          <w:szCs w:val="24"/>
          <w:rtl/>
          <w14:ligatures w14:val="standardContextual"/>
        </w:rPr>
        <w:t>ر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ها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لازم جهت تنظ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 w:hint="eastAsia"/>
          <w:kern w:val="2"/>
          <w:sz w:val="24"/>
          <w:szCs w:val="24"/>
          <w:rtl/>
          <w14:ligatures w14:val="standardContextual"/>
        </w:rPr>
        <w:t>م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و ارائه لا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 w:hint="eastAsia"/>
          <w:kern w:val="2"/>
          <w:sz w:val="24"/>
          <w:szCs w:val="24"/>
          <w:rtl/>
          <w14:ligatures w14:val="standardContextual"/>
        </w:rPr>
        <w:t>حه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دفاع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 w:hint="eastAsia"/>
          <w:kern w:val="2"/>
          <w:sz w:val="24"/>
          <w:szCs w:val="24"/>
          <w:rtl/>
          <w14:ligatures w14:val="standardContextual"/>
        </w:rPr>
        <w:t>ه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کم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 w:hint="eastAsia"/>
          <w:kern w:val="2"/>
          <w:sz w:val="24"/>
          <w:szCs w:val="24"/>
          <w:rtl/>
          <w14:ligatures w14:val="standardContextual"/>
        </w:rPr>
        <w:t>س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 w:hint="eastAsia"/>
          <w:kern w:val="2"/>
          <w:sz w:val="24"/>
          <w:szCs w:val="24"/>
          <w:rtl/>
          <w14:ligatures w14:val="standardContextual"/>
        </w:rPr>
        <w:t>ون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ماده 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:lang w:bidi="fa-IR"/>
          <w14:ligatures w14:val="standardContextual"/>
        </w:rPr>
        <w:t>۱۰۰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به عهده شهردار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آن منطقه است. در صورت هرگونه شکا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 w:hint="eastAsia"/>
          <w:kern w:val="2"/>
          <w:sz w:val="24"/>
          <w:szCs w:val="24"/>
          <w:rtl/>
          <w14:ligatures w14:val="standardContextual"/>
        </w:rPr>
        <w:t>ت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از جانب شهردار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 w:hint="eastAsia"/>
          <w:kern w:val="2"/>
          <w:sz w:val="24"/>
          <w:szCs w:val="24"/>
          <w:rtl/>
          <w14:ligatures w14:val="standardContextual"/>
        </w:rPr>
        <w:t>ا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مالک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 w:hint="eastAsia"/>
          <w:kern w:val="2"/>
          <w:sz w:val="24"/>
          <w:szCs w:val="24"/>
          <w:rtl/>
          <w14:ligatures w14:val="standardContextual"/>
        </w:rPr>
        <w:t>ن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به را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صادر شده، توسط 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 w:hint="eastAsia"/>
          <w:kern w:val="2"/>
          <w:sz w:val="24"/>
          <w:szCs w:val="24"/>
          <w:rtl/>
          <w14:ligatures w14:val="standardContextual"/>
        </w:rPr>
        <w:t>ک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مرجع د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 w:hint="eastAsia"/>
          <w:kern w:val="2"/>
          <w:sz w:val="24"/>
          <w:szCs w:val="24"/>
          <w:rtl/>
          <w14:ligatures w14:val="standardContextual"/>
        </w:rPr>
        <w:t>گر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با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 w:hint="eastAsia"/>
          <w:kern w:val="2"/>
          <w:sz w:val="24"/>
          <w:szCs w:val="24"/>
          <w:rtl/>
          <w14:ligatures w14:val="standardContextual"/>
        </w:rPr>
        <w:t>د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به ا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 w:hint="eastAsia"/>
          <w:kern w:val="2"/>
          <w:sz w:val="24"/>
          <w:szCs w:val="24"/>
          <w:rtl/>
          <w14:ligatures w14:val="standardContextual"/>
        </w:rPr>
        <w:t>ن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شکا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 w:hint="eastAsia"/>
          <w:kern w:val="2"/>
          <w:sz w:val="24"/>
          <w:szCs w:val="24"/>
          <w:rtl/>
          <w14:ligatures w14:val="standardContextual"/>
        </w:rPr>
        <w:t>ت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رس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 w:hint="eastAsia"/>
          <w:kern w:val="2"/>
          <w:sz w:val="24"/>
          <w:szCs w:val="24"/>
          <w:rtl/>
          <w14:ligatures w14:val="standardContextual"/>
        </w:rPr>
        <w:t>دگ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شود که برا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رس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>دگ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به ا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 w:hint="eastAsia"/>
          <w:kern w:val="2"/>
          <w:sz w:val="24"/>
          <w:szCs w:val="24"/>
          <w:rtl/>
          <w14:ligatures w14:val="standardContextual"/>
        </w:rPr>
        <w:t>ن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شکا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 w:hint="eastAsia"/>
          <w:kern w:val="2"/>
          <w:sz w:val="24"/>
          <w:szCs w:val="24"/>
          <w:rtl/>
          <w14:ligatures w14:val="standardContextual"/>
        </w:rPr>
        <w:t>ت‌ها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دو مرحله وجود دارد</w:t>
      </w:r>
      <w:r w:rsidRPr="009C349E">
        <w:rPr>
          <w:rFonts w:ascii="Calibri" w:eastAsia="Calibri" w:hAnsi="Calibri" w:cs="B Nazanin"/>
          <w:kern w:val="2"/>
          <w:sz w:val="24"/>
          <w:szCs w:val="24"/>
          <w14:ligatures w14:val="standardContextual"/>
        </w:rPr>
        <w:t>.</w:t>
      </w:r>
    </w:p>
    <w:p w14:paraId="1D8C653D" w14:textId="77777777" w:rsidR="009C349E" w:rsidRPr="009C349E" w:rsidRDefault="009C349E" w:rsidP="009C349E">
      <w:pPr>
        <w:bidi/>
        <w:spacing w:before="0" w:after="160" w:line="278" w:lineRule="auto"/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</w:pPr>
      <w:r w:rsidRPr="009C349E">
        <w:rPr>
          <w:rFonts w:ascii="Calibri" w:eastAsia="Calibri" w:hAnsi="Calibri" w:cs="B Nazanin" w:hint="eastAsia"/>
          <w:kern w:val="2"/>
          <w:sz w:val="24"/>
          <w:szCs w:val="24"/>
          <w:rtl/>
          <w14:ligatures w14:val="standardContextual"/>
        </w:rPr>
        <w:t>مرحله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بدو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</w:p>
    <w:p w14:paraId="2E149E71" w14:textId="77777777" w:rsidR="009C349E" w:rsidRPr="009C349E" w:rsidRDefault="009C349E" w:rsidP="009C349E">
      <w:pPr>
        <w:bidi/>
        <w:spacing w:before="0" w:after="160" w:line="278" w:lineRule="auto"/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</w:pPr>
      <w:r w:rsidRPr="009C349E">
        <w:rPr>
          <w:rFonts w:ascii="Calibri" w:eastAsia="Calibri" w:hAnsi="Calibri" w:cs="B Nazanin" w:hint="eastAsia"/>
          <w:kern w:val="2"/>
          <w:sz w:val="24"/>
          <w:szCs w:val="24"/>
          <w:rtl/>
          <w14:ligatures w14:val="standardContextual"/>
        </w:rPr>
        <w:t>مرحله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تجد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 w:hint="eastAsia"/>
          <w:kern w:val="2"/>
          <w:sz w:val="24"/>
          <w:szCs w:val="24"/>
          <w:rtl/>
          <w14:ligatures w14:val="standardContextual"/>
        </w:rPr>
        <w:t>د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نظر</w:t>
      </w:r>
    </w:p>
    <w:p w14:paraId="680F2140" w14:textId="77777777" w:rsidR="009C349E" w:rsidRPr="009C349E" w:rsidRDefault="009C349E" w:rsidP="009C349E">
      <w:pPr>
        <w:bidi/>
        <w:spacing w:before="0" w:after="160" w:line="278" w:lineRule="auto"/>
        <w:rPr>
          <w:rFonts w:ascii="Calibri" w:eastAsia="Calibri" w:hAnsi="Calibri" w:cs="B Nazanin"/>
          <w:b/>
          <w:bCs/>
          <w:kern w:val="2"/>
          <w:sz w:val="24"/>
          <w:szCs w:val="24"/>
          <w:rtl/>
          <w14:ligatures w14:val="standardContextual"/>
        </w:rPr>
      </w:pPr>
      <w:r w:rsidRPr="009C349E">
        <w:rPr>
          <w:rFonts w:ascii="Calibri" w:eastAsia="Calibri" w:hAnsi="Calibri" w:cs="B Nazanin" w:hint="eastAsia"/>
          <w:b/>
          <w:bCs/>
          <w:kern w:val="2"/>
          <w:sz w:val="24"/>
          <w:szCs w:val="24"/>
          <w:rtl/>
          <w14:ligatures w14:val="standardContextual"/>
        </w:rPr>
        <w:lastRenderedPageBreak/>
        <w:t>را</w:t>
      </w:r>
      <w:r w:rsidRPr="009C349E">
        <w:rPr>
          <w:rFonts w:ascii="Calibri" w:eastAsia="Calibri" w:hAnsi="Calibri" w:cs="B Nazanin" w:hint="cs"/>
          <w:b/>
          <w:bCs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/>
          <w:b/>
          <w:bCs/>
          <w:kern w:val="2"/>
          <w:sz w:val="24"/>
          <w:szCs w:val="24"/>
          <w:rtl/>
          <w14:ligatures w14:val="standardContextual"/>
        </w:rPr>
        <w:t xml:space="preserve"> بدو</w:t>
      </w:r>
      <w:r w:rsidRPr="009C349E">
        <w:rPr>
          <w:rFonts w:ascii="Calibri" w:eastAsia="Calibri" w:hAnsi="Calibri" w:cs="B Nazanin" w:hint="cs"/>
          <w:b/>
          <w:bCs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/>
          <w:b/>
          <w:bCs/>
          <w:kern w:val="2"/>
          <w:sz w:val="24"/>
          <w:szCs w:val="24"/>
          <w:rtl/>
          <w14:ligatures w14:val="standardContextual"/>
        </w:rPr>
        <w:t xml:space="preserve"> کم</w:t>
      </w:r>
      <w:r w:rsidRPr="009C349E">
        <w:rPr>
          <w:rFonts w:ascii="Calibri" w:eastAsia="Calibri" w:hAnsi="Calibri" w:cs="B Nazanin" w:hint="cs"/>
          <w:b/>
          <w:bCs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 w:hint="eastAsia"/>
          <w:b/>
          <w:bCs/>
          <w:kern w:val="2"/>
          <w:sz w:val="24"/>
          <w:szCs w:val="24"/>
          <w:rtl/>
          <w14:ligatures w14:val="standardContextual"/>
        </w:rPr>
        <w:t>س</w:t>
      </w:r>
      <w:r w:rsidRPr="009C349E">
        <w:rPr>
          <w:rFonts w:ascii="Calibri" w:eastAsia="Calibri" w:hAnsi="Calibri" w:cs="B Nazanin" w:hint="cs"/>
          <w:b/>
          <w:bCs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 w:hint="eastAsia"/>
          <w:b/>
          <w:bCs/>
          <w:kern w:val="2"/>
          <w:sz w:val="24"/>
          <w:szCs w:val="24"/>
          <w:rtl/>
          <w14:ligatures w14:val="standardContextual"/>
        </w:rPr>
        <w:t>ون</w:t>
      </w:r>
      <w:r w:rsidRPr="009C349E">
        <w:rPr>
          <w:rFonts w:ascii="Calibri" w:eastAsia="Calibri" w:hAnsi="Calibri" w:cs="B Nazanin"/>
          <w:b/>
          <w:bCs/>
          <w:kern w:val="2"/>
          <w:sz w:val="24"/>
          <w:szCs w:val="24"/>
          <w:rtl/>
          <w14:ligatures w14:val="standardContextual"/>
        </w:rPr>
        <w:t xml:space="preserve"> ماده 100</w:t>
      </w:r>
    </w:p>
    <w:p w14:paraId="471BD635" w14:textId="47221313" w:rsidR="002B773A" w:rsidRPr="009C349E" w:rsidRDefault="009C349E" w:rsidP="002B773A">
      <w:pPr>
        <w:bidi/>
        <w:spacing w:before="0" w:after="160" w:line="278" w:lineRule="auto"/>
        <w:jc w:val="both"/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</w:pPr>
      <w:r w:rsidRPr="009C349E">
        <w:rPr>
          <w:rFonts w:ascii="Calibri" w:eastAsia="Calibri" w:hAnsi="Calibri" w:cs="B Nazanin" w:hint="eastAsia"/>
          <w:kern w:val="2"/>
          <w:sz w:val="24"/>
          <w:szCs w:val="24"/>
          <w:rtl/>
          <w14:ligatures w14:val="standardContextual"/>
        </w:rPr>
        <w:t>کم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 w:hint="eastAsia"/>
          <w:kern w:val="2"/>
          <w:sz w:val="24"/>
          <w:szCs w:val="24"/>
          <w:rtl/>
          <w14:ligatures w14:val="standardContextual"/>
        </w:rPr>
        <w:t>س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 w:hint="eastAsia"/>
          <w:kern w:val="2"/>
          <w:sz w:val="24"/>
          <w:szCs w:val="24"/>
          <w:rtl/>
          <w14:ligatures w14:val="standardContextual"/>
        </w:rPr>
        <w:t>ون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ماده 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:lang w:bidi="fa-IR"/>
          <w14:ligatures w14:val="standardContextual"/>
        </w:rPr>
        <w:t>۱۰۰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شهردار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از دو کم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 w:hint="eastAsia"/>
          <w:kern w:val="2"/>
          <w:sz w:val="24"/>
          <w:szCs w:val="24"/>
          <w:rtl/>
          <w14:ligatures w14:val="standardContextual"/>
        </w:rPr>
        <w:t>س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 w:hint="eastAsia"/>
          <w:kern w:val="2"/>
          <w:sz w:val="24"/>
          <w:szCs w:val="24"/>
          <w:rtl/>
          <w14:ligatures w14:val="standardContextual"/>
        </w:rPr>
        <w:t>ون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بدو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و تجد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 w:hint="eastAsia"/>
          <w:kern w:val="2"/>
          <w:sz w:val="24"/>
          <w:szCs w:val="24"/>
          <w:rtl/>
          <w14:ligatures w14:val="standardContextual"/>
        </w:rPr>
        <w:t>دنظر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تشک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 w:hint="eastAsia"/>
          <w:kern w:val="2"/>
          <w:sz w:val="24"/>
          <w:szCs w:val="24"/>
          <w:rtl/>
          <w14:ligatures w14:val="standardContextual"/>
        </w:rPr>
        <w:t>ل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شده است. تخلفات صورت گرفته که مربوط به کم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 w:hint="eastAsia"/>
          <w:kern w:val="2"/>
          <w:sz w:val="24"/>
          <w:szCs w:val="24"/>
          <w:rtl/>
          <w14:ligatures w14:val="standardContextual"/>
        </w:rPr>
        <w:t>س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 w:hint="eastAsia"/>
          <w:kern w:val="2"/>
          <w:sz w:val="24"/>
          <w:szCs w:val="24"/>
          <w:rtl/>
          <w14:ligatures w14:val="standardContextual"/>
        </w:rPr>
        <w:t>ون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ماده 100 م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ی‌</w:t>
      </w:r>
      <w:r w:rsidRPr="009C349E">
        <w:rPr>
          <w:rFonts w:ascii="Calibri" w:eastAsia="Calibri" w:hAnsi="Calibri" w:cs="B Nazanin" w:hint="eastAsia"/>
          <w:kern w:val="2"/>
          <w:sz w:val="24"/>
          <w:szCs w:val="24"/>
          <w:rtl/>
          <w14:ligatures w14:val="standardContextual"/>
        </w:rPr>
        <w:t>باشد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ابتدا به مرجع بدو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ارجاع و با حضور اعضا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اصل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و نما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 w:hint="eastAsia"/>
          <w:kern w:val="2"/>
          <w:sz w:val="24"/>
          <w:szCs w:val="24"/>
          <w:rtl/>
          <w14:ligatures w14:val="standardContextual"/>
        </w:rPr>
        <w:t>نده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شهردار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انجام م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ی‌</w:t>
      </w:r>
      <w:r w:rsidRPr="009C349E">
        <w:rPr>
          <w:rFonts w:ascii="Calibri" w:eastAsia="Calibri" w:hAnsi="Calibri" w:cs="B Nazanin" w:hint="eastAsia"/>
          <w:kern w:val="2"/>
          <w:sz w:val="24"/>
          <w:szCs w:val="24"/>
          <w:rtl/>
          <w14:ligatures w14:val="standardContextual"/>
        </w:rPr>
        <w:t>شود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>. در ا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 w:hint="eastAsia"/>
          <w:kern w:val="2"/>
          <w:sz w:val="24"/>
          <w:szCs w:val="24"/>
          <w:rtl/>
          <w14:ligatures w14:val="standardContextual"/>
        </w:rPr>
        <w:t>نجا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نما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 w:hint="eastAsia"/>
          <w:kern w:val="2"/>
          <w:sz w:val="24"/>
          <w:szCs w:val="24"/>
          <w:rtl/>
          <w14:ligatures w14:val="standardContextual"/>
        </w:rPr>
        <w:t>نده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شهردار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حق را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دادن ندارد و فقط وظ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 w:hint="eastAsia"/>
          <w:kern w:val="2"/>
          <w:sz w:val="24"/>
          <w:szCs w:val="24"/>
          <w:rtl/>
          <w14:ligatures w14:val="standardContextual"/>
        </w:rPr>
        <w:t>فه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دارد توض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 w:hint="eastAsia"/>
          <w:kern w:val="2"/>
          <w:sz w:val="24"/>
          <w:szCs w:val="24"/>
          <w:rtl/>
          <w14:ligatures w14:val="standardContextual"/>
        </w:rPr>
        <w:t>حات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را ارائه دهد. اعضا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اصل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کم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 w:hint="eastAsia"/>
          <w:kern w:val="2"/>
          <w:sz w:val="24"/>
          <w:szCs w:val="24"/>
          <w:rtl/>
          <w14:ligatures w14:val="standardContextual"/>
        </w:rPr>
        <w:t>س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 w:hint="eastAsia"/>
          <w:kern w:val="2"/>
          <w:sz w:val="24"/>
          <w:szCs w:val="24"/>
          <w:rtl/>
          <w14:ligatures w14:val="standardContextual"/>
        </w:rPr>
        <w:t>ون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ماده 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:lang w:bidi="fa-IR"/>
          <w14:ligatures w14:val="standardContextual"/>
        </w:rPr>
        <w:t>۱۰۰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م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ی‌</w:t>
      </w:r>
      <w:r w:rsidRPr="009C349E">
        <w:rPr>
          <w:rFonts w:ascii="Calibri" w:eastAsia="Calibri" w:hAnsi="Calibri" w:cs="B Nazanin" w:hint="eastAsia"/>
          <w:kern w:val="2"/>
          <w:sz w:val="24"/>
          <w:szCs w:val="24"/>
          <w:rtl/>
          <w14:ligatures w14:val="standardContextual"/>
        </w:rPr>
        <w:t>توانند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را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دهند، مالک 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 w:hint="eastAsia"/>
          <w:kern w:val="2"/>
          <w:sz w:val="24"/>
          <w:szCs w:val="24"/>
          <w:rtl/>
          <w14:ligatures w14:val="standardContextual"/>
        </w:rPr>
        <w:t>ا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ذ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 w:hint="eastAsia"/>
          <w:kern w:val="2"/>
          <w:sz w:val="24"/>
          <w:szCs w:val="24"/>
          <w:rtl/>
          <w14:ligatures w14:val="standardContextual"/>
        </w:rPr>
        <w:t>نفع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هم با ارائه لا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 w:hint="eastAsia"/>
          <w:kern w:val="2"/>
          <w:sz w:val="24"/>
          <w:szCs w:val="24"/>
          <w:rtl/>
          <w14:ligatures w14:val="standardContextual"/>
        </w:rPr>
        <w:t>حه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از خود، حق دفاع دارد. را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صادر شده در مرجع بدو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در کم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 w:hint="eastAsia"/>
          <w:kern w:val="2"/>
          <w:sz w:val="24"/>
          <w:szCs w:val="24"/>
          <w:rtl/>
          <w14:ligatures w14:val="standardContextual"/>
        </w:rPr>
        <w:t>س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 w:hint="eastAsia"/>
          <w:kern w:val="2"/>
          <w:sz w:val="24"/>
          <w:szCs w:val="24"/>
          <w:rtl/>
          <w14:ligatures w14:val="standardContextual"/>
        </w:rPr>
        <w:t>ون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تجد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 w:hint="eastAsia"/>
          <w:kern w:val="2"/>
          <w:sz w:val="24"/>
          <w:szCs w:val="24"/>
          <w:rtl/>
          <w14:ligatures w14:val="standardContextual"/>
        </w:rPr>
        <w:t>د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نظر م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ی‌</w:t>
      </w:r>
      <w:r w:rsidRPr="009C349E">
        <w:rPr>
          <w:rFonts w:ascii="Calibri" w:eastAsia="Calibri" w:hAnsi="Calibri" w:cs="B Nazanin" w:hint="eastAsia"/>
          <w:kern w:val="2"/>
          <w:sz w:val="24"/>
          <w:szCs w:val="24"/>
          <w:rtl/>
          <w14:ligatures w14:val="standardContextual"/>
        </w:rPr>
        <w:t>تواند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قابل اعتراض باشد</w:t>
      </w:r>
      <w:r w:rsidRPr="009C349E">
        <w:rPr>
          <w:rFonts w:ascii="Calibri" w:eastAsia="Calibri" w:hAnsi="Calibri" w:cs="B Nazanin"/>
          <w:kern w:val="2"/>
          <w:sz w:val="24"/>
          <w:szCs w:val="24"/>
          <w14:ligatures w14:val="standardContextual"/>
        </w:rPr>
        <w:t>.</w:t>
      </w:r>
    </w:p>
    <w:p w14:paraId="496B69CA" w14:textId="77777777" w:rsidR="009C349E" w:rsidRPr="009C349E" w:rsidRDefault="009C349E" w:rsidP="009C349E">
      <w:pPr>
        <w:bidi/>
        <w:spacing w:before="0" w:after="160" w:line="278" w:lineRule="auto"/>
        <w:rPr>
          <w:rFonts w:ascii="Calibri" w:eastAsia="Calibri" w:hAnsi="Calibri" w:cs="B Nazanin"/>
          <w:b/>
          <w:bCs/>
          <w:kern w:val="2"/>
          <w:sz w:val="24"/>
          <w:szCs w:val="24"/>
          <w:rtl/>
          <w14:ligatures w14:val="standardContextual"/>
        </w:rPr>
      </w:pPr>
      <w:r w:rsidRPr="009C349E">
        <w:rPr>
          <w:rFonts w:ascii="Calibri" w:eastAsia="Calibri" w:hAnsi="Calibri" w:cs="B Nazanin" w:hint="eastAsia"/>
          <w:b/>
          <w:bCs/>
          <w:kern w:val="2"/>
          <w:sz w:val="24"/>
          <w:szCs w:val="24"/>
          <w:rtl/>
          <w14:ligatures w14:val="standardContextual"/>
        </w:rPr>
        <w:t>را</w:t>
      </w:r>
      <w:r w:rsidRPr="009C349E">
        <w:rPr>
          <w:rFonts w:ascii="Calibri" w:eastAsia="Calibri" w:hAnsi="Calibri" w:cs="B Nazanin" w:hint="cs"/>
          <w:b/>
          <w:bCs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/>
          <w:b/>
          <w:bCs/>
          <w:kern w:val="2"/>
          <w:sz w:val="24"/>
          <w:szCs w:val="24"/>
          <w:rtl/>
          <w14:ligatures w14:val="standardContextual"/>
        </w:rPr>
        <w:t xml:space="preserve"> تجد</w:t>
      </w:r>
      <w:r w:rsidRPr="009C349E">
        <w:rPr>
          <w:rFonts w:ascii="Calibri" w:eastAsia="Calibri" w:hAnsi="Calibri" w:cs="B Nazanin" w:hint="cs"/>
          <w:b/>
          <w:bCs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 w:hint="eastAsia"/>
          <w:b/>
          <w:bCs/>
          <w:kern w:val="2"/>
          <w:sz w:val="24"/>
          <w:szCs w:val="24"/>
          <w:rtl/>
          <w14:ligatures w14:val="standardContextual"/>
        </w:rPr>
        <w:t>د</w:t>
      </w:r>
      <w:r w:rsidRPr="009C349E">
        <w:rPr>
          <w:rFonts w:ascii="Calibri" w:eastAsia="Calibri" w:hAnsi="Calibri" w:cs="B Nazanin"/>
          <w:b/>
          <w:bCs/>
          <w:kern w:val="2"/>
          <w:sz w:val="24"/>
          <w:szCs w:val="24"/>
          <w:rtl/>
          <w14:ligatures w14:val="standardContextual"/>
        </w:rPr>
        <w:t xml:space="preserve"> نظر کم</w:t>
      </w:r>
      <w:r w:rsidRPr="009C349E">
        <w:rPr>
          <w:rFonts w:ascii="Calibri" w:eastAsia="Calibri" w:hAnsi="Calibri" w:cs="B Nazanin" w:hint="cs"/>
          <w:b/>
          <w:bCs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 w:hint="eastAsia"/>
          <w:b/>
          <w:bCs/>
          <w:kern w:val="2"/>
          <w:sz w:val="24"/>
          <w:szCs w:val="24"/>
          <w:rtl/>
          <w14:ligatures w14:val="standardContextual"/>
        </w:rPr>
        <w:t>س</w:t>
      </w:r>
      <w:r w:rsidRPr="009C349E">
        <w:rPr>
          <w:rFonts w:ascii="Calibri" w:eastAsia="Calibri" w:hAnsi="Calibri" w:cs="B Nazanin" w:hint="cs"/>
          <w:b/>
          <w:bCs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 w:hint="eastAsia"/>
          <w:b/>
          <w:bCs/>
          <w:kern w:val="2"/>
          <w:sz w:val="24"/>
          <w:szCs w:val="24"/>
          <w:rtl/>
          <w14:ligatures w14:val="standardContextual"/>
        </w:rPr>
        <w:t>ون</w:t>
      </w:r>
      <w:r w:rsidRPr="009C349E">
        <w:rPr>
          <w:rFonts w:ascii="Calibri" w:eastAsia="Calibri" w:hAnsi="Calibri" w:cs="B Nazanin"/>
          <w:b/>
          <w:bCs/>
          <w:kern w:val="2"/>
          <w:sz w:val="24"/>
          <w:szCs w:val="24"/>
          <w:rtl/>
          <w14:ligatures w14:val="standardContextual"/>
        </w:rPr>
        <w:t xml:space="preserve"> ماده 100</w:t>
      </w:r>
    </w:p>
    <w:p w14:paraId="38C64127" w14:textId="77777777" w:rsidR="009C349E" w:rsidRPr="009C349E" w:rsidRDefault="009C349E" w:rsidP="002B773A">
      <w:pPr>
        <w:bidi/>
        <w:spacing w:before="0" w:after="160" w:line="278" w:lineRule="auto"/>
        <w:jc w:val="both"/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</w:pPr>
      <w:r w:rsidRPr="009C349E">
        <w:rPr>
          <w:rFonts w:ascii="Calibri" w:eastAsia="Calibri" w:hAnsi="Calibri" w:cs="B Nazanin" w:hint="eastAsia"/>
          <w:kern w:val="2"/>
          <w:sz w:val="24"/>
          <w:szCs w:val="24"/>
          <w:rtl/>
          <w14:ligatures w14:val="standardContextual"/>
        </w:rPr>
        <w:t>اعضا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ا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 w:hint="eastAsia"/>
          <w:kern w:val="2"/>
          <w:sz w:val="24"/>
          <w:szCs w:val="24"/>
          <w:rtl/>
          <w14:ligatures w14:val="standardContextual"/>
        </w:rPr>
        <w:t>ن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کم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 w:hint="eastAsia"/>
          <w:kern w:val="2"/>
          <w:sz w:val="24"/>
          <w:szCs w:val="24"/>
          <w:rtl/>
          <w14:ligatures w14:val="standardContextual"/>
        </w:rPr>
        <w:t>س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 w:hint="eastAsia"/>
          <w:kern w:val="2"/>
          <w:sz w:val="24"/>
          <w:szCs w:val="24"/>
          <w:rtl/>
          <w14:ligatures w14:val="standardContextual"/>
        </w:rPr>
        <w:t>ون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با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 w:hint="eastAsia"/>
          <w:kern w:val="2"/>
          <w:sz w:val="24"/>
          <w:szCs w:val="24"/>
          <w:rtl/>
          <w14:ligatures w14:val="standardContextual"/>
        </w:rPr>
        <w:t>د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متفاوت از کم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 w:hint="eastAsia"/>
          <w:kern w:val="2"/>
          <w:sz w:val="24"/>
          <w:szCs w:val="24"/>
          <w:rtl/>
          <w14:ligatures w14:val="standardContextual"/>
        </w:rPr>
        <w:t>س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 w:hint="eastAsia"/>
          <w:kern w:val="2"/>
          <w:sz w:val="24"/>
          <w:szCs w:val="24"/>
          <w:rtl/>
          <w14:ligatures w14:val="standardContextual"/>
        </w:rPr>
        <w:t>ون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بدو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باشد. را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صادر شده از کم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 w:hint="eastAsia"/>
          <w:kern w:val="2"/>
          <w:sz w:val="24"/>
          <w:szCs w:val="24"/>
          <w:rtl/>
          <w14:ligatures w14:val="standardContextual"/>
        </w:rPr>
        <w:t>س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 w:hint="eastAsia"/>
          <w:kern w:val="2"/>
          <w:sz w:val="24"/>
          <w:szCs w:val="24"/>
          <w:rtl/>
          <w14:ligatures w14:val="standardContextual"/>
        </w:rPr>
        <w:t>ون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بدو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تا 10 روز قابل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 w:hint="eastAsia"/>
          <w:kern w:val="2"/>
          <w:sz w:val="24"/>
          <w:szCs w:val="24"/>
          <w:rtl/>
          <w14:ligatures w14:val="standardContextual"/>
        </w:rPr>
        <w:t>ت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اعتراض در کم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 w:hint="eastAsia"/>
          <w:kern w:val="2"/>
          <w:sz w:val="24"/>
          <w:szCs w:val="24"/>
          <w:rtl/>
          <w14:ligatures w14:val="standardContextual"/>
        </w:rPr>
        <w:t>س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 w:hint="eastAsia"/>
          <w:kern w:val="2"/>
          <w:sz w:val="24"/>
          <w:szCs w:val="24"/>
          <w:rtl/>
          <w14:ligatures w14:val="standardContextual"/>
        </w:rPr>
        <w:t>ون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تجد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 w:hint="eastAsia"/>
          <w:kern w:val="2"/>
          <w:sz w:val="24"/>
          <w:szCs w:val="24"/>
          <w:rtl/>
          <w14:ligatures w14:val="standardContextual"/>
        </w:rPr>
        <w:t>د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نظر را دارد. در نها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 w:hint="eastAsia"/>
          <w:kern w:val="2"/>
          <w:sz w:val="24"/>
          <w:szCs w:val="24"/>
          <w:rtl/>
          <w14:ligatures w14:val="standardContextual"/>
        </w:rPr>
        <w:t>ت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را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صادر شده از طرف کم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 w:hint="eastAsia"/>
          <w:kern w:val="2"/>
          <w:sz w:val="24"/>
          <w:szCs w:val="24"/>
          <w:rtl/>
          <w14:ligatures w14:val="standardContextual"/>
        </w:rPr>
        <w:t>س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 w:hint="eastAsia"/>
          <w:kern w:val="2"/>
          <w:sz w:val="24"/>
          <w:szCs w:val="24"/>
          <w:rtl/>
          <w14:ligatures w14:val="standardContextual"/>
        </w:rPr>
        <w:t>ون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تجد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 w:hint="eastAsia"/>
          <w:kern w:val="2"/>
          <w:sz w:val="24"/>
          <w:szCs w:val="24"/>
          <w:rtl/>
          <w14:ligatures w14:val="standardContextual"/>
        </w:rPr>
        <w:t>د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نظر، قطع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است و حتما با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 w:hint="eastAsia"/>
          <w:kern w:val="2"/>
          <w:sz w:val="24"/>
          <w:szCs w:val="24"/>
          <w:rtl/>
          <w14:ligatures w14:val="standardContextual"/>
        </w:rPr>
        <w:t>د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اجرا شود اما باز هم م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ی‌</w:t>
      </w:r>
      <w:r w:rsidRPr="009C349E">
        <w:rPr>
          <w:rFonts w:ascii="Calibri" w:eastAsia="Calibri" w:hAnsi="Calibri" w:cs="B Nazanin" w:hint="eastAsia"/>
          <w:kern w:val="2"/>
          <w:sz w:val="24"/>
          <w:szCs w:val="24"/>
          <w:rtl/>
          <w14:ligatures w14:val="standardContextual"/>
        </w:rPr>
        <w:t>تواند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ن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 w:hint="eastAsia"/>
          <w:kern w:val="2"/>
          <w:sz w:val="24"/>
          <w:szCs w:val="24"/>
          <w:rtl/>
          <w14:ligatures w14:val="standardContextual"/>
        </w:rPr>
        <w:t>از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به اعتراض داشته باش</w:t>
      </w:r>
      <w:r w:rsidRPr="009C349E">
        <w:rPr>
          <w:rFonts w:ascii="Calibri" w:eastAsia="Calibri" w:hAnsi="Calibri" w:cs="B Nazanin" w:hint="eastAsia"/>
          <w:kern w:val="2"/>
          <w:sz w:val="24"/>
          <w:szCs w:val="24"/>
          <w:rtl/>
          <w14:ligatures w14:val="standardContextual"/>
        </w:rPr>
        <w:t>د</w:t>
      </w:r>
      <w:r w:rsidRPr="009C349E">
        <w:rPr>
          <w:rFonts w:ascii="Calibri" w:eastAsia="Calibri" w:hAnsi="Calibri" w:cs="B Nazanin"/>
          <w:kern w:val="2"/>
          <w:sz w:val="24"/>
          <w:szCs w:val="24"/>
          <w14:ligatures w14:val="standardContextual"/>
        </w:rPr>
        <w:t>.</w:t>
      </w:r>
    </w:p>
    <w:p w14:paraId="41B6F477" w14:textId="752088AA" w:rsidR="0063177B" w:rsidRPr="009C349E" w:rsidRDefault="009C349E" w:rsidP="002B773A">
      <w:pPr>
        <w:bidi/>
        <w:spacing w:before="0" w:after="160" w:line="278" w:lineRule="auto"/>
        <w:jc w:val="both"/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</w:pPr>
      <w:r w:rsidRPr="009C349E">
        <w:rPr>
          <w:rFonts w:ascii="Calibri" w:eastAsia="Calibri" w:hAnsi="Calibri" w:cs="B Nazanin" w:hint="eastAsia"/>
          <w:kern w:val="2"/>
          <w:sz w:val="24"/>
          <w:szCs w:val="24"/>
          <w:rtl/>
          <w14:ligatures w14:val="standardContextual"/>
        </w:rPr>
        <w:t>برا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اعتراض به را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کم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 w:hint="eastAsia"/>
          <w:kern w:val="2"/>
          <w:sz w:val="24"/>
          <w:szCs w:val="24"/>
          <w:rtl/>
          <w14:ligatures w14:val="standardContextual"/>
        </w:rPr>
        <w:t>س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 w:hint="eastAsia"/>
          <w:kern w:val="2"/>
          <w:sz w:val="24"/>
          <w:szCs w:val="24"/>
          <w:rtl/>
          <w14:ligatures w14:val="standardContextual"/>
        </w:rPr>
        <w:t>ون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تجد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 w:hint="eastAsia"/>
          <w:kern w:val="2"/>
          <w:sz w:val="24"/>
          <w:szCs w:val="24"/>
          <w:rtl/>
          <w14:ligatures w14:val="standardContextual"/>
        </w:rPr>
        <w:t>د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نظر 3 ماه فرصت وجود دارد، بعد از آن پرونده برا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رس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 w:hint="eastAsia"/>
          <w:kern w:val="2"/>
          <w:sz w:val="24"/>
          <w:szCs w:val="24"/>
          <w:rtl/>
          <w14:ligatures w14:val="standardContextual"/>
        </w:rPr>
        <w:t>دگ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به اعتراض وارد شده به د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 w:hint="eastAsia"/>
          <w:kern w:val="2"/>
          <w:sz w:val="24"/>
          <w:szCs w:val="24"/>
          <w:rtl/>
          <w14:ligatures w14:val="standardContextual"/>
        </w:rPr>
        <w:t>وان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عدالت ادار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 xml:space="preserve"> انتقال داده م</w:t>
      </w:r>
      <w:r w:rsidRPr="009C349E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ی‌</w:t>
      </w:r>
      <w:r w:rsidRPr="009C349E">
        <w:rPr>
          <w:rFonts w:ascii="Calibri" w:eastAsia="Calibri" w:hAnsi="Calibri" w:cs="B Nazanin" w:hint="eastAsia"/>
          <w:kern w:val="2"/>
          <w:sz w:val="24"/>
          <w:szCs w:val="24"/>
          <w:rtl/>
          <w14:ligatures w14:val="standardContextual"/>
        </w:rPr>
        <w:t>شود</w:t>
      </w:r>
      <w:r w:rsidRPr="009C349E"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  <w:t>.</w:t>
      </w:r>
    </w:p>
    <w:sectPr w:rsidR="0063177B" w:rsidRPr="009C349E" w:rsidSect="008C030E">
      <w:pgSz w:w="11906" w:h="16838"/>
      <w:pgMar w:top="1440" w:right="1440" w:bottom="1440" w:left="1440" w:header="706" w:footer="70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E4813" w14:textId="77777777" w:rsidR="00824A7E" w:rsidRDefault="00824A7E" w:rsidP="00B904AC">
      <w:pPr>
        <w:spacing w:before="0" w:after="0" w:line="240" w:lineRule="auto"/>
      </w:pPr>
      <w:r>
        <w:separator/>
      </w:r>
    </w:p>
  </w:endnote>
  <w:endnote w:type="continuationSeparator" w:id="0">
    <w:p w14:paraId="676EBBF9" w14:textId="77777777" w:rsidR="00824A7E" w:rsidRDefault="00824A7E" w:rsidP="00B904A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DF1D4" w14:textId="77777777" w:rsidR="00824A7E" w:rsidRDefault="00824A7E" w:rsidP="00B904AC">
      <w:pPr>
        <w:spacing w:before="0" w:after="0" w:line="240" w:lineRule="auto"/>
      </w:pPr>
      <w:r>
        <w:separator/>
      </w:r>
    </w:p>
  </w:footnote>
  <w:footnote w:type="continuationSeparator" w:id="0">
    <w:p w14:paraId="53A3F38B" w14:textId="77777777" w:rsidR="00824A7E" w:rsidRDefault="00824A7E" w:rsidP="00B904AC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2680B"/>
    <w:multiLevelType w:val="multilevel"/>
    <w:tmpl w:val="5F64F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5C606B"/>
    <w:multiLevelType w:val="multilevel"/>
    <w:tmpl w:val="53264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1B104D"/>
    <w:multiLevelType w:val="multilevel"/>
    <w:tmpl w:val="0E400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837B08"/>
    <w:multiLevelType w:val="multilevel"/>
    <w:tmpl w:val="32C41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333C80"/>
    <w:multiLevelType w:val="multilevel"/>
    <w:tmpl w:val="792C0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347E9C"/>
    <w:multiLevelType w:val="multilevel"/>
    <w:tmpl w:val="F6500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520EE6"/>
    <w:multiLevelType w:val="multilevel"/>
    <w:tmpl w:val="74626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4601B9"/>
    <w:multiLevelType w:val="multilevel"/>
    <w:tmpl w:val="713C9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7432DA"/>
    <w:multiLevelType w:val="multilevel"/>
    <w:tmpl w:val="30E2D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CB22DC"/>
    <w:multiLevelType w:val="multilevel"/>
    <w:tmpl w:val="F7504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B36085"/>
    <w:multiLevelType w:val="multilevel"/>
    <w:tmpl w:val="3920F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F565B2D"/>
    <w:multiLevelType w:val="multilevel"/>
    <w:tmpl w:val="2584A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2F69E9"/>
    <w:multiLevelType w:val="multilevel"/>
    <w:tmpl w:val="B2145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2682C6B"/>
    <w:multiLevelType w:val="hybridMultilevel"/>
    <w:tmpl w:val="89784AFE"/>
    <w:lvl w:ilvl="0" w:tplc="040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4" w15:restartNumberingAfterBreak="0">
    <w:nsid w:val="24D2580E"/>
    <w:multiLevelType w:val="multilevel"/>
    <w:tmpl w:val="8F424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5DF1437"/>
    <w:multiLevelType w:val="multilevel"/>
    <w:tmpl w:val="7E260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7785E12"/>
    <w:multiLevelType w:val="multilevel"/>
    <w:tmpl w:val="4A086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7C570EC"/>
    <w:multiLevelType w:val="hybridMultilevel"/>
    <w:tmpl w:val="C6CCF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E2433C"/>
    <w:multiLevelType w:val="hybridMultilevel"/>
    <w:tmpl w:val="D0FAB412"/>
    <w:lvl w:ilvl="0" w:tplc="4F306E82">
      <w:start w:val="3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9" w15:restartNumberingAfterBreak="0">
    <w:nsid w:val="2ABE06D1"/>
    <w:multiLevelType w:val="multilevel"/>
    <w:tmpl w:val="773EE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AE0116C"/>
    <w:multiLevelType w:val="multilevel"/>
    <w:tmpl w:val="193C9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01972E4"/>
    <w:multiLevelType w:val="multilevel"/>
    <w:tmpl w:val="B16AD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9DF6787"/>
    <w:multiLevelType w:val="multilevel"/>
    <w:tmpl w:val="0B983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C234590"/>
    <w:multiLevelType w:val="multilevel"/>
    <w:tmpl w:val="B994D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1AD4A7B"/>
    <w:multiLevelType w:val="multilevel"/>
    <w:tmpl w:val="12688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1C15D70"/>
    <w:multiLevelType w:val="multilevel"/>
    <w:tmpl w:val="ACA83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78907F7"/>
    <w:multiLevelType w:val="multilevel"/>
    <w:tmpl w:val="686EC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A4A3F46"/>
    <w:multiLevelType w:val="multilevel"/>
    <w:tmpl w:val="26283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2E738E5"/>
    <w:multiLevelType w:val="multilevel"/>
    <w:tmpl w:val="F2380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6246E37"/>
    <w:multiLevelType w:val="multilevel"/>
    <w:tmpl w:val="09FED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83774E3"/>
    <w:multiLevelType w:val="multilevel"/>
    <w:tmpl w:val="069CD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85D2599"/>
    <w:multiLevelType w:val="multilevel"/>
    <w:tmpl w:val="2D963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DF2545E"/>
    <w:multiLevelType w:val="hybridMultilevel"/>
    <w:tmpl w:val="8480B120"/>
    <w:lvl w:ilvl="0" w:tplc="FFFFFFFF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45" w:hanging="360"/>
      </w:pPr>
    </w:lvl>
    <w:lvl w:ilvl="2" w:tplc="FFFFFFFF" w:tentative="1">
      <w:start w:val="1"/>
      <w:numFmt w:val="lowerRoman"/>
      <w:lvlText w:val="%3."/>
      <w:lvlJc w:val="right"/>
      <w:pPr>
        <w:ind w:left="1965" w:hanging="180"/>
      </w:pPr>
    </w:lvl>
    <w:lvl w:ilvl="3" w:tplc="FFFFFFFF" w:tentative="1">
      <w:start w:val="1"/>
      <w:numFmt w:val="decimal"/>
      <w:lvlText w:val="%4."/>
      <w:lvlJc w:val="left"/>
      <w:pPr>
        <w:ind w:left="2685" w:hanging="360"/>
      </w:pPr>
    </w:lvl>
    <w:lvl w:ilvl="4" w:tplc="FFFFFFFF" w:tentative="1">
      <w:start w:val="1"/>
      <w:numFmt w:val="lowerLetter"/>
      <w:lvlText w:val="%5."/>
      <w:lvlJc w:val="left"/>
      <w:pPr>
        <w:ind w:left="3405" w:hanging="360"/>
      </w:pPr>
    </w:lvl>
    <w:lvl w:ilvl="5" w:tplc="FFFFFFFF" w:tentative="1">
      <w:start w:val="1"/>
      <w:numFmt w:val="lowerRoman"/>
      <w:lvlText w:val="%6."/>
      <w:lvlJc w:val="right"/>
      <w:pPr>
        <w:ind w:left="4125" w:hanging="180"/>
      </w:pPr>
    </w:lvl>
    <w:lvl w:ilvl="6" w:tplc="FFFFFFFF" w:tentative="1">
      <w:start w:val="1"/>
      <w:numFmt w:val="decimal"/>
      <w:lvlText w:val="%7."/>
      <w:lvlJc w:val="left"/>
      <w:pPr>
        <w:ind w:left="4845" w:hanging="360"/>
      </w:pPr>
    </w:lvl>
    <w:lvl w:ilvl="7" w:tplc="FFFFFFFF" w:tentative="1">
      <w:start w:val="1"/>
      <w:numFmt w:val="lowerLetter"/>
      <w:lvlText w:val="%8."/>
      <w:lvlJc w:val="left"/>
      <w:pPr>
        <w:ind w:left="5565" w:hanging="360"/>
      </w:pPr>
    </w:lvl>
    <w:lvl w:ilvl="8" w:tplc="FFFFFFFF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33" w15:restartNumberingAfterBreak="0">
    <w:nsid w:val="611112AA"/>
    <w:multiLevelType w:val="multilevel"/>
    <w:tmpl w:val="65A00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1960074"/>
    <w:multiLevelType w:val="multilevel"/>
    <w:tmpl w:val="288CD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4C943A3"/>
    <w:multiLevelType w:val="multilevel"/>
    <w:tmpl w:val="1B74B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8F13D7C"/>
    <w:multiLevelType w:val="multilevel"/>
    <w:tmpl w:val="8BA0F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FC36DFE"/>
    <w:multiLevelType w:val="multilevel"/>
    <w:tmpl w:val="116A4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48F65E8"/>
    <w:multiLevelType w:val="hybridMultilevel"/>
    <w:tmpl w:val="8480B120"/>
    <w:lvl w:ilvl="0" w:tplc="0908EE46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39" w15:restartNumberingAfterBreak="0">
    <w:nsid w:val="7AEA35A3"/>
    <w:multiLevelType w:val="multilevel"/>
    <w:tmpl w:val="CC9E5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F215FD9"/>
    <w:multiLevelType w:val="hybridMultilevel"/>
    <w:tmpl w:val="8520A2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5429463">
    <w:abstractNumId w:val="40"/>
  </w:num>
  <w:num w:numId="2" w16cid:durableId="478419864">
    <w:abstractNumId w:val="6"/>
  </w:num>
  <w:num w:numId="3" w16cid:durableId="383992354">
    <w:abstractNumId w:val="30"/>
  </w:num>
  <w:num w:numId="4" w16cid:durableId="1374110212">
    <w:abstractNumId w:val="37"/>
  </w:num>
  <w:num w:numId="5" w16cid:durableId="1974365666">
    <w:abstractNumId w:val="14"/>
  </w:num>
  <w:num w:numId="6" w16cid:durableId="1877816440">
    <w:abstractNumId w:val="21"/>
  </w:num>
  <w:num w:numId="7" w16cid:durableId="351419545">
    <w:abstractNumId w:val="31"/>
  </w:num>
  <w:num w:numId="8" w16cid:durableId="1013458888">
    <w:abstractNumId w:val="0"/>
  </w:num>
  <w:num w:numId="9" w16cid:durableId="675153703">
    <w:abstractNumId w:val="3"/>
  </w:num>
  <w:num w:numId="10" w16cid:durableId="168058157">
    <w:abstractNumId w:val="36"/>
  </w:num>
  <w:num w:numId="11" w16cid:durableId="758021153">
    <w:abstractNumId w:val="20"/>
  </w:num>
  <w:num w:numId="12" w16cid:durableId="601424267">
    <w:abstractNumId w:val="33"/>
  </w:num>
  <w:num w:numId="13" w16cid:durableId="540284491">
    <w:abstractNumId w:val="16"/>
  </w:num>
  <w:num w:numId="14" w16cid:durableId="116334554">
    <w:abstractNumId w:val="39"/>
  </w:num>
  <w:num w:numId="15" w16cid:durableId="1352535487">
    <w:abstractNumId w:val="12"/>
  </w:num>
  <w:num w:numId="16" w16cid:durableId="1429814354">
    <w:abstractNumId w:val="4"/>
  </w:num>
  <w:num w:numId="17" w16cid:durableId="1488547112">
    <w:abstractNumId w:val="34"/>
  </w:num>
  <w:num w:numId="18" w16cid:durableId="497041919">
    <w:abstractNumId w:val="35"/>
  </w:num>
  <w:num w:numId="19" w16cid:durableId="1089348026">
    <w:abstractNumId w:val="9"/>
  </w:num>
  <w:num w:numId="20" w16cid:durableId="572353543">
    <w:abstractNumId w:val="8"/>
  </w:num>
  <w:num w:numId="21" w16cid:durableId="1809087154">
    <w:abstractNumId w:val="1"/>
  </w:num>
  <w:num w:numId="22" w16cid:durableId="411855209">
    <w:abstractNumId w:val="25"/>
  </w:num>
  <w:num w:numId="23" w16cid:durableId="809439847">
    <w:abstractNumId w:val="24"/>
  </w:num>
  <w:num w:numId="24" w16cid:durableId="1300378856">
    <w:abstractNumId w:val="11"/>
  </w:num>
  <w:num w:numId="25" w16cid:durableId="1701970684">
    <w:abstractNumId w:val="29"/>
  </w:num>
  <w:num w:numId="26" w16cid:durableId="2088771812">
    <w:abstractNumId w:val="38"/>
  </w:num>
  <w:num w:numId="27" w16cid:durableId="1689062421">
    <w:abstractNumId w:val="18"/>
  </w:num>
  <w:num w:numId="28" w16cid:durableId="1617255743">
    <w:abstractNumId w:val="32"/>
  </w:num>
  <w:num w:numId="29" w16cid:durableId="1448936898">
    <w:abstractNumId w:val="13"/>
  </w:num>
  <w:num w:numId="30" w16cid:durableId="99882072">
    <w:abstractNumId w:val="17"/>
  </w:num>
  <w:num w:numId="31" w16cid:durableId="1518035760">
    <w:abstractNumId w:val="10"/>
  </w:num>
  <w:num w:numId="32" w16cid:durableId="2060811742">
    <w:abstractNumId w:val="28"/>
  </w:num>
  <w:num w:numId="33" w16cid:durableId="596330073">
    <w:abstractNumId w:val="2"/>
  </w:num>
  <w:num w:numId="34" w16cid:durableId="1100948119">
    <w:abstractNumId w:val="5"/>
  </w:num>
  <w:num w:numId="35" w16cid:durableId="661347356">
    <w:abstractNumId w:val="23"/>
  </w:num>
  <w:num w:numId="36" w16cid:durableId="991636296">
    <w:abstractNumId w:val="15"/>
  </w:num>
  <w:num w:numId="37" w16cid:durableId="1183012312">
    <w:abstractNumId w:val="19"/>
  </w:num>
  <w:num w:numId="38" w16cid:durableId="1033654781">
    <w:abstractNumId w:val="7"/>
  </w:num>
  <w:num w:numId="39" w16cid:durableId="1403021353">
    <w:abstractNumId w:val="27"/>
  </w:num>
  <w:num w:numId="40" w16cid:durableId="1917394607">
    <w:abstractNumId w:val="22"/>
  </w:num>
  <w:num w:numId="41" w16cid:durableId="57115908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B17"/>
    <w:rsid w:val="0002155F"/>
    <w:rsid w:val="00037E19"/>
    <w:rsid w:val="00054978"/>
    <w:rsid w:val="000834A6"/>
    <w:rsid w:val="0008717B"/>
    <w:rsid w:val="00094AE7"/>
    <w:rsid w:val="000965E7"/>
    <w:rsid w:val="000A4487"/>
    <w:rsid w:val="000B491F"/>
    <w:rsid w:val="000B596E"/>
    <w:rsid w:val="000D64ED"/>
    <w:rsid w:val="000F0097"/>
    <w:rsid w:val="000F02DA"/>
    <w:rsid w:val="000F4B17"/>
    <w:rsid w:val="00100397"/>
    <w:rsid w:val="0012364E"/>
    <w:rsid w:val="001259D6"/>
    <w:rsid w:val="001814B9"/>
    <w:rsid w:val="001841C8"/>
    <w:rsid w:val="00193447"/>
    <w:rsid w:val="001A004F"/>
    <w:rsid w:val="001A5424"/>
    <w:rsid w:val="001D731E"/>
    <w:rsid w:val="001E25DA"/>
    <w:rsid w:val="001F025F"/>
    <w:rsid w:val="00217C6E"/>
    <w:rsid w:val="00237DAF"/>
    <w:rsid w:val="0025335C"/>
    <w:rsid w:val="00261CF6"/>
    <w:rsid w:val="002A29D7"/>
    <w:rsid w:val="002B6FAC"/>
    <w:rsid w:val="002B773A"/>
    <w:rsid w:val="002F102D"/>
    <w:rsid w:val="0032054E"/>
    <w:rsid w:val="00334B82"/>
    <w:rsid w:val="00337103"/>
    <w:rsid w:val="00342D28"/>
    <w:rsid w:val="00365556"/>
    <w:rsid w:val="003740F9"/>
    <w:rsid w:val="0039509B"/>
    <w:rsid w:val="003A03E4"/>
    <w:rsid w:val="003A51A1"/>
    <w:rsid w:val="003B4CB8"/>
    <w:rsid w:val="003B5771"/>
    <w:rsid w:val="003B7515"/>
    <w:rsid w:val="003C6620"/>
    <w:rsid w:val="003D074E"/>
    <w:rsid w:val="003D0E68"/>
    <w:rsid w:val="003D270D"/>
    <w:rsid w:val="003E064B"/>
    <w:rsid w:val="00411A88"/>
    <w:rsid w:val="00464A10"/>
    <w:rsid w:val="0048740C"/>
    <w:rsid w:val="004943F2"/>
    <w:rsid w:val="00496B84"/>
    <w:rsid w:val="004A2F5C"/>
    <w:rsid w:val="004D7520"/>
    <w:rsid w:val="00514E8D"/>
    <w:rsid w:val="00525768"/>
    <w:rsid w:val="00543713"/>
    <w:rsid w:val="00556942"/>
    <w:rsid w:val="005751E7"/>
    <w:rsid w:val="00580C6B"/>
    <w:rsid w:val="00586022"/>
    <w:rsid w:val="005923A8"/>
    <w:rsid w:val="005B010C"/>
    <w:rsid w:val="005C75A6"/>
    <w:rsid w:val="005D17D7"/>
    <w:rsid w:val="00601F24"/>
    <w:rsid w:val="00604C15"/>
    <w:rsid w:val="0062542B"/>
    <w:rsid w:val="0063177B"/>
    <w:rsid w:val="00646C08"/>
    <w:rsid w:val="006563EC"/>
    <w:rsid w:val="0067213B"/>
    <w:rsid w:val="006922CF"/>
    <w:rsid w:val="0069289B"/>
    <w:rsid w:val="006D3914"/>
    <w:rsid w:val="006F0BDF"/>
    <w:rsid w:val="006F3A28"/>
    <w:rsid w:val="006F60A2"/>
    <w:rsid w:val="00717CE4"/>
    <w:rsid w:val="007364F1"/>
    <w:rsid w:val="00752011"/>
    <w:rsid w:val="00760360"/>
    <w:rsid w:val="00760E25"/>
    <w:rsid w:val="007B0DF8"/>
    <w:rsid w:val="007E103B"/>
    <w:rsid w:val="00806A11"/>
    <w:rsid w:val="00824A7E"/>
    <w:rsid w:val="008251D4"/>
    <w:rsid w:val="00834011"/>
    <w:rsid w:val="00840684"/>
    <w:rsid w:val="00871C75"/>
    <w:rsid w:val="008950D8"/>
    <w:rsid w:val="008975EE"/>
    <w:rsid w:val="008A3D00"/>
    <w:rsid w:val="008A66DD"/>
    <w:rsid w:val="008C030E"/>
    <w:rsid w:val="008C171C"/>
    <w:rsid w:val="008C43EB"/>
    <w:rsid w:val="008D42E7"/>
    <w:rsid w:val="008D6C94"/>
    <w:rsid w:val="008F3125"/>
    <w:rsid w:val="00901316"/>
    <w:rsid w:val="00905A4A"/>
    <w:rsid w:val="00924987"/>
    <w:rsid w:val="0093293C"/>
    <w:rsid w:val="00970CE4"/>
    <w:rsid w:val="00995F89"/>
    <w:rsid w:val="009A0FB7"/>
    <w:rsid w:val="009B14AD"/>
    <w:rsid w:val="009C349E"/>
    <w:rsid w:val="009C743C"/>
    <w:rsid w:val="00A33C6A"/>
    <w:rsid w:val="00A50370"/>
    <w:rsid w:val="00A575CE"/>
    <w:rsid w:val="00A83490"/>
    <w:rsid w:val="00A94A84"/>
    <w:rsid w:val="00AA2A93"/>
    <w:rsid w:val="00AA2F85"/>
    <w:rsid w:val="00AA5B5F"/>
    <w:rsid w:val="00AB5F71"/>
    <w:rsid w:val="00AC1868"/>
    <w:rsid w:val="00AF7D60"/>
    <w:rsid w:val="00B50317"/>
    <w:rsid w:val="00B57197"/>
    <w:rsid w:val="00B6214B"/>
    <w:rsid w:val="00B904AC"/>
    <w:rsid w:val="00BB2007"/>
    <w:rsid w:val="00BD4935"/>
    <w:rsid w:val="00BF6CC2"/>
    <w:rsid w:val="00C062BB"/>
    <w:rsid w:val="00C06E1E"/>
    <w:rsid w:val="00C21742"/>
    <w:rsid w:val="00C24883"/>
    <w:rsid w:val="00C33F49"/>
    <w:rsid w:val="00C34BCC"/>
    <w:rsid w:val="00C40A69"/>
    <w:rsid w:val="00C40C0B"/>
    <w:rsid w:val="00C428D2"/>
    <w:rsid w:val="00C44DF8"/>
    <w:rsid w:val="00C83318"/>
    <w:rsid w:val="00CA05D7"/>
    <w:rsid w:val="00CA37EB"/>
    <w:rsid w:val="00CA3CD5"/>
    <w:rsid w:val="00CA55D5"/>
    <w:rsid w:val="00CA676E"/>
    <w:rsid w:val="00CB3D7D"/>
    <w:rsid w:val="00CF329B"/>
    <w:rsid w:val="00CF74D4"/>
    <w:rsid w:val="00D164BC"/>
    <w:rsid w:val="00D30F42"/>
    <w:rsid w:val="00D37AF9"/>
    <w:rsid w:val="00D45CFA"/>
    <w:rsid w:val="00D61C6C"/>
    <w:rsid w:val="00D90004"/>
    <w:rsid w:val="00DA3DBA"/>
    <w:rsid w:val="00DB639D"/>
    <w:rsid w:val="00DC78E8"/>
    <w:rsid w:val="00DD2E42"/>
    <w:rsid w:val="00DD781C"/>
    <w:rsid w:val="00DE4B63"/>
    <w:rsid w:val="00DF462B"/>
    <w:rsid w:val="00E37B40"/>
    <w:rsid w:val="00E659BB"/>
    <w:rsid w:val="00EA5CF7"/>
    <w:rsid w:val="00EB5808"/>
    <w:rsid w:val="00ED35E2"/>
    <w:rsid w:val="00EE3EF5"/>
    <w:rsid w:val="00F510DC"/>
    <w:rsid w:val="00F60136"/>
    <w:rsid w:val="00F61756"/>
    <w:rsid w:val="00F6625A"/>
    <w:rsid w:val="00F83D7F"/>
    <w:rsid w:val="00F90506"/>
    <w:rsid w:val="00F90557"/>
    <w:rsid w:val="00FB27C0"/>
    <w:rsid w:val="00FB3AD6"/>
    <w:rsid w:val="00FC104B"/>
    <w:rsid w:val="00FC348D"/>
    <w:rsid w:val="00FC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A4844"/>
  <w15:chartTrackingRefBased/>
  <w15:docId w15:val="{570F1275-67CC-4E26-B9F7-6F343B7F7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fa-IR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978"/>
    <w:pPr>
      <w:spacing w:before="100" w:after="200" w:line="276" w:lineRule="auto"/>
    </w:pPr>
    <w:rPr>
      <w:rFonts w:eastAsiaTheme="minorEastAsia"/>
      <w:kern w:val="0"/>
      <w:sz w:val="20"/>
      <w:szCs w:val="20"/>
      <w:lang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4B17"/>
    <w:pPr>
      <w:keepNext/>
      <w:keepLines/>
      <w:bidi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bidi="fa-IR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4B17"/>
    <w:pPr>
      <w:keepNext/>
      <w:keepLines/>
      <w:bidi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bidi="fa-IR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4B17"/>
    <w:pPr>
      <w:keepNext/>
      <w:keepLines/>
      <w:bidi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bidi="fa-IR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4B17"/>
    <w:pPr>
      <w:keepNext/>
      <w:keepLines/>
      <w:bidi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bidi="fa-IR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4B17"/>
    <w:pPr>
      <w:keepNext/>
      <w:keepLines/>
      <w:bidi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bidi="fa-IR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4B17"/>
    <w:pPr>
      <w:keepNext/>
      <w:keepLines/>
      <w:bidi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bidi="fa-IR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4B17"/>
    <w:pPr>
      <w:keepNext/>
      <w:keepLines/>
      <w:bidi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bidi="fa-IR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4B17"/>
    <w:pPr>
      <w:keepNext/>
      <w:keepLines/>
      <w:bidi/>
      <w:spacing w:before="0"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bidi="fa-IR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4B17"/>
    <w:pPr>
      <w:keepNext/>
      <w:keepLines/>
      <w:bidi/>
      <w:spacing w:before="0"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bidi="fa-IR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4B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4B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4B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4B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4B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4B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4B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4B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4B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4B17"/>
    <w:pPr>
      <w:bidi/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fa-IR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F4B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4B17"/>
    <w:pPr>
      <w:numPr>
        <w:ilvl w:val="1"/>
      </w:numPr>
      <w:bidi/>
      <w:spacing w:before="0"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bidi="fa-IR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F4B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4B17"/>
    <w:pPr>
      <w:bidi/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bidi="fa-IR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F4B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4B17"/>
    <w:pPr>
      <w:bidi/>
      <w:spacing w:before="0" w:after="160" w:line="278" w:lineRule="auto"/>
      <w:ind w:left="720"/>
      <w:contextualSpacing/>
    </w:pPr>
    <w:rPr>
      <w:rFonts w:eastAsiaTheme="minorHAnsi"/>
      <w:kern w:val="2"/>
      <w:sz w:val="24"/>
      <w:szCs w:val="24"/>
      <w:lang w:bidi="fa-IR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F4B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4B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bidi/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bidi="fa-IR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4B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4B17"/>
    <w:rPr>
      <w:b/>
      <w:bCs/>
      <w:smallCaps/>
      <w:color w:val="0F4761" w:themeColor="accent1" w:themeShade="BF"/>
      <w:spacing w:val="5"/>
    </w:rPr>
  </w:style>
  <w:style w:type="paragraph" w:customStyle="1" w:styleId="Tabletext">
    <w:name w:val="Tabletext"/>
    <w:basedOn w:val="Normal"/>
    <w:rsid w:val="000D64ED"/>
    <w:pPr>
      <w:keepLines/>
      <w:widowControl w:val="0"/>
      <w:spacing w:before="0" w:after="120" w:line="240" w:lineRule="atLeast"/>
    </w:pPr>
    <w:rPr>
      <w:rFonts w:ascii="Times New Roman" w:eastAsia="Times New Roman" w:hAnsi="Times New Roman" w:cs="Times New Roman"/>
    </w:rPr>
  </w:style>
  <w:style w:type="paragraph" w:customStyle="1" w:styleId="TableTextBold">
    <w:name w:val="Table Text + Bold"/>
    <w:basedOn w:val="Normal"/>
    <w:rsid w:val="000D64ED"/>
    <w:pPr>
      <w:spacing w:before="80" w:after="80" w:line="240" w:lineRule="auto"/>
    </w:pPr>
    <w:rPr>
      <w:rFonts w:ascii="Arial" w:eastAsia="Times New Roman" w:hAnsi="Arial" w:cs="Times New Roman"/>
      <w:b/>
      <w:bCs/>
      <w:noProof/>
    </w:rPr>
  </w:style>
  <w:style w:type="table" w:styleId="ListTable3-Accent1">
    <w:name w:val="List Table 3 Accent 1"/>
    <w:basedOn w:val="TableNormal"/>
    <w:uiPriority w:val="48"/>
    <w:rsid w:val="000D64ED"/>
    <w:pPr>
      <w:spacing w:after="0" w:line="240" w:lineRule="auto"/>
    </w:pPr>
    <w:rPr>
      <w:kern w:val="0"/>
      <w:sz w:val="22"/>
      <w:szCs w:val="22"/>
      <w:lang w:bidi="ar-SA"/>
      <w14:ligatures w14:val="none"/>
    </w:r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B904AC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04AC"/>
    <w:rPr>
      <w:rFonts w:eastAsiaTheme="minorEastAsia"/>
      <w:kern w:val="0"/>
      <w:sz w:val="20"/>
      <w:szCs w:val="20"/>
      <w:lang w:bidi="ar-S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904AC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04AC"/>
    <w:rPr>
      <w:rFonts w:eastAsiaTheme="minorEastAsia"/>
      <w:kern w:val="0"/>
      <w:sz w:val="20"/>
      <w:szCs w:val="20"/>
      <w:lang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644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4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24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1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10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18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43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02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9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44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73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8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95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137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4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574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7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1D4854-1B35-440A-A61A-797A6B0FF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2246</TotalTime>
  <Pages>3</Pages>
  <Words>684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 Shahr</dc:creator>
  <cp:keywords/>
  <dc:description/>
  <cp:lastModifiedBy>Mehrnaz Vahedian</cp:lastModifiedBy>
  <cp:revision>102</cp:revision>
  <cp:lastPrinted>2025-05-04T07:19:00Z</cp:lastPrinted>
  <dcterms:created xsi:type="dcterms:W3CDTF">2025-02-11T04:40:00Z</dcterms:created>
  <dcterms:modified xsi:type="dcterms:W3CDTF">2025-11-06T05:03:00Z</dcterms:modified>
</cp:coreProperties>
</file>